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88797472"/>
        <w:docPartObj>
          <w:docPartGallery w:val="Cover Pages"/>
          <w:docPartUnique/>
        </w:docPartObj>
      </w:sdtPr>
      <w:sdtEndPr/>
      <w:sdtContent>
        <w:p w14:paraId="1A99B312" w14:textId="5140CE89" w:rsidR="003E30FF" w:rsidRDefault="003E30F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31C52ED" wp14:editId="10A61C7A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up 7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6-19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D55CC8A" w14:textId="0ADFE248" w:rsidR="003E30FF" w:rsidRDefault="003E30FF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646437A" w14:textId="15BA1487" w:rsidR="003E30FF" w:rsidRDefault="003E30FF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Quincci Li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60977DE1" w14:textId="7787E8F3" w:rsidR="003E30FF" w:rsidRDefault="003E30FF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TCN 700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6-19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EC5036C" w14:textId="47AA6CBB" w:rsidR="003E30FF" w:rsidRDefault="003E30FF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6/19/2023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31C52ED" id="Group 78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6-19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D55CC8A" w14:textId="0ADFE248" w:rsidR="003E30FF" w:rsidRDefault="003E30FF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5646437A" w14:textId="15BA1487" w:rsidR="003E30FF" w:rsidRDefault="003E30FF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Quincci Li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60977DE1" w14:textId="7787E8F3" w:rsidR="003E30FF" w:rsidRDefault="003E30FF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TCN 700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6-19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EC5036C" w14:textId="47AA6CBB" w:rsidR="003E30FF" w:rsidRDefault="003E30FF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6/19/2023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F9F27A5" wp14:editId="27C0CF0B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85D5E2D" w14:textId="340B4E56" w:rsidR="003E30FF" w:rsidRDefault="003E30FF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Forest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F9F27A5" id="Rectangle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85D5E2D" w14:textId="340B4E56" w:rsidR="003E30FF" w:rsidRDefault="003E30FF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Forest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102C23D" w14:textId="71763E89" w:rsidR="002A7E3E" w:rsidRDefault="003E30FF" w:rsidP="008B5AFD"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2AD39444" wp14:editId="375CE894">
                <wp:simplePos x="0" y="0"/>
                <wp:positionH relativeFrom="page">
                  <wp:posOffset>2749550</wp:posOffset>
                </wp:positionH>
                <wp:positionV relativeFrom="page">
                  <wp:posOffset>3810000</wp:posOffset>
                </wp:positionV>
                <wp:extent cx="3956685" cy="3956685"/>
                <wp:effectExtent l="0" t="0" r="5715" b="5715"/>
                <wp:wrapNone/>
                <wp:docPr id="4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Picture 1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6685" cy="395668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  <w:id w:val="-1944443908"/>
        <w:docPartObj>
          <w:docPartGallery w:val="Table of Contents"/>
          <w:docPartUnique/>
        </w:docPartObj>
      </w:sdtPr>
      <w:sdtEndPr>
        <w:rPr>
          <w:b/>
          <w:bCs/>
          <w:noProof/>
          <w:kern w:val="0"/>
          <w:sz w:val="20"/>
          <w:szCs w:val="20"/>
          <w14:ligatures w14:val="none"/>
        </w:rPr>
      </w:sdtEndPr>
      <w:sdtContent>
        <w:p w14:paraId="645927D9" w14:textId="0317E089" w:rsidR="002A7E3E" w:rsidRDefault="002A7E3E">
          <w:pPr>
            <w:pStyle w:val="TOCHeading"/>
          </w:pPr>
          <w:r>
            <w:t>Contents</w:t>
          </w:r>
        </w:p>
        <w:p w14:paraId="6948E141" w14:textId="68D7B3AE" w:rsidR="00D04BC1" w:rsidRDefault="002A7E3E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052682" w:history="1">
            <w:r w:rsidR="00D04BC1" w:rsidRPr="00D92643">
              <w:rPr>
                <w:rStyle w:val="Hyperlink"/>
                <w:noProof/>
              </w:rPr>
              <w:t>Introduction to Forest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_Toc138052682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2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2BF65EB8" w14:textId="1574FAE6" w:rsidR="00D04BC1" w:rsidRDefault="00A86DE8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38052683" w:history="1">
            <w:r w:rsidR="00D04BC1" w:rsidRPr="00D92643">
              <w:rPr>
                <w:rStyle w:val="Hyperlink"/>
                <w:noProof/>
              </w:rPr>
              <w:t>Forest App Basics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_Toc138052683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2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259C8619" w14:textId="383BFF39" w:rsidR="00D04BC1" w:rsidRDefault="00A86DE8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38052684" w:history="1">
            <w:r w:rsidR="00D04BC1" w:rsidRPr="00D92643">
              <w:rPr>
                <w:rStyle w:val="Hyperlink"/>
                <w:noProof/>
              </w:rPr>
              <w:t>Growing Your Forest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_Toc138052684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2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00D12AFA" w14:textId="527C3343" w:rsidR="00D04BC1" w:rsidRDefault="00A86DE8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38052685" w:history="1">
            <w:r w:rsidR="00D04BC1" w:rsidRPr="00D92643">
              <w:rPr>
                <w:rStyle w:val="Hyperlink"/>
                <w:noProof/>
              </w:rPr>
              <w:t>Taking a Break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_Toc138052685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3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736A6DA4" w14:textId="5CF6F7E5" w:rsidR="00D04BC1" w:rsidRDefault="00A86DE8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38052686" w:history="1">
            <w:r w:rsidR="00D04BC1" w:rsidRPr="00D92643">
              <w:rPr>
                <w:rStyle w:val="Hyperlink"/>
                <w:noProof/>
              </w:rPr>
              <w:t>Using Additional Features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_Toc138052686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3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54FD2EF4" w14:textId="19AFC8BC" w:rsidR="00D04BC1" w:rsidRDefault="00A86DE8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38052687" w:history="1">
            <w:r w:rsidR="00D04BC1" w:rsidRPr="00D92643">
              <w:rPr>
                <w:rStyle w:val="Hyperlink"/>
                <w:noProof/>
              </w:rPr>
              <w:t>Deep focus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_Toc138052687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3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0FFF2E1F" w14:textId="367889B2" w:rsidR="00D04BC1" w:rsidRDefault="00A86DE8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38052688" w:history="1">
            <w:r w:rsidR="00D04BC1" w:rsidRPr="00D92643">
              <w:rPr>
                <w:rStyle w:val="Hyperlink"/>
                <w:noProof/>
              </w:rPr>
              <w:t>Plant together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_Toc138052688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4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4B9908D1" w14:textId="4B3772EE" w:rsidR="00D04BC1" w:rsidRDefault="00A86DE8">
          <w:pPr>
            <w:pStyle w:val="TOC3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38052689" w:history="1">
            <w:r w:rsidR="00D04BC1" w:rsidRPr="00D92643">
              <w:rPr>
                <w:rStyle w:val="Hyperlink"/>
                <w:noProof/>
              </w:rPr>
              <w:t>Creating a room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_Toc138052689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4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48F4248C" w14:textId="393F85F3" w:rsidR="00D04BC1" w:rsidRDefault="00A86DE8">
          <w:pPr>
            <w:pStyle w:val="TOC3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38052690" w:history="1">
            <w:r w:rsidR="00D04BC1" w:rsidRPr="00D92643">
              <w:rPr>
                <w:rStyle w:val="Hyperlink"/>
                <w:noProof/>
              </w:rPr>
              <w:t>Joining a room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_Toc138052690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4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592AFAE8" w14:textId="5E47DB45" w:rsidR="00D04BC1" w:rsidRDefault="00A86DE8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38052691" w:history="1">
            <w:r w:rsidR="00D04BC1" w:rsidRPr="00D92643">
              <w:rPr>
                <w:rStyle w:val="Hyperlink"/>
                <w:noProof/>
              </w:rPr>
              <w:t>Count Exceeded Time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_Toc138052691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4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60E86D45" w14:textId="5C1815FA" w:rsidR="00D04BC1" w:rsidRDefault="00A86DE8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38052692" w:history="1">
            <w:r w:rsidR="00D04BC1" w:rsidRPr="00D92643">
              <w:rPr>
                <w:rStyle w:val="Hyperlink"/>
                <w:noProof/>
              </w:rPr>
              <w:t>Store and Payment Options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_Toc138052692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5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4FB4EBD9" w14:textId="38B06FCC" w:rsidR="00D04BC1" w:rsidRDefault="00A86DE8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38052693" w:history="1">
            <w:r w:rsidR="00D04BC1" w:rsidRPr="00D92643">
              <w:rPr>
                <w:rStyle w:val="Hyperlink"/>
                <w:noProof/>
              </w:rPr>
              <w:t>Terminology for the App</w:t>
            </w:r>
            <w:r w:rsidR="00D04BC1">
              <w:rPr>
                <w:noProof/>
                <w:webHidden/>
              </w:rPr>
              <w:tab/>
            </w:r>
            <w:r w:rsidR="00D04BC1">
              <w:rPr>
                <w:noProof/>
                <w:webHidden/>
              </w:rPr>
              <w:fldChar w:fldCharType="begin"/>
            </w:r>
            <w:r w:rsidR="00D04BC1">
              <w:rPr>
                <w:noProof/>
                <w:webHidden/>
              </w:rPr>
              <w:instrText xml:space="preserve"> PAGEREF _Toc138052693 \h </w:instrText>
            </w:r>
            <w:r w:rsidR="00D04BC1">
              <w:rPr>
                <w:noProof/>
                <w:webHidden/>
              </w:rPr>
            </w:r>
            <w:r w:rsidR="00D04BC1">
              <w:rPr>
                <w:noProof/>
                <w:webHidden/>
              </w:rPr>
              <w:fldChar w:fldCharType="separate"/>
            </w:r>
            <w:r w:rsidR="00035B91">
              <w:rPr>
                <w:noProof/>
                <w:webHidden/>
              </w:rPr>
              <w:t>6</w:t>
            </w:r>
            <w:r w:rsidR="00D04BC1">
              <w:rPr>
                <w:noProof/>
                <w:webHidden/>
              </w:rPr>
              <w:fldChar w:fldCharType="end"/>
            </w:r>
          </w:hyperlink>
        </w:p>
        <w:p w14:paraId="4B5AA4DF" w14:textId="6AC8C05E" w:rsidR="002A7E3E" w:rsidRDefault="002A7E3E">
          <w:r>
            <w:rPr>
              <w:b/>
              <w:bCs/>
              <w:noProof/>
            </w:rPr>
            <w:fldChar w:fldCharType="end"/>
          </w:r>
        </w:p>
      </w:sdtContent>
    </w:sdt>
    <w:p w14:paraId="6528ABF1" w14:textId="77777777" w:rsidR="002A7E3E" w:rsidRDefault="002A7E3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07BEDF6" w14:textId="01E26426" w:rsidR="00D172FE" w:rsidRDefault="005D5CED" w:rsidP="007D02AB">
      <w:pPr>
        <w:pStyle w:val="Heading1"/>
      </w:pPr>
      <w:bookmarkStart w:id="0" w:name="_Toc138052682"/>
      <w:r w:rsidRPr="005D5CED">
        <w:lastRenderedPageBreak/>
        <w:t>Introduction to Forest</w:t>
      </w:r>
      <w:bookmarkEnd w:id="0"/>
    </w:p>
    <w:p w14:paraId="603F752A" w14:textId="6DBD7179" w:rsidR="006657F1" w:rsidRPr="006657F1" w:rsidRDefault="00EF6DDA">
      <w:r>
        <w:t xml:space="preserve">Forest is a mobile application </w:t>
      </w:r>
      <w:r w:rsidR="00EF302F">
        <w:t xml:space="preserve">you can use </w:t>
      </w:r>
      <w:r>
        <w:t xml:space="preserve">to set timers for productivity. Every time </w:t>
      </w:r>
      <w:r w:rsidR="000808C7">
        <w:t>you</w:t>
      </w:r>
      <w:r>
        <w:t xml:space="preserve"> successfully </w:t>
      </w:r>
      <w:r w:rsidR="000808C7">
        <w:t>reach</w:t>
      </w:r>
      <w:r>
        <w:t xml:space="preserve"> the end of the timer, a tree sprouts. </w:t>
      </w:r>
      <w:r w:rsidR="0039322F">
        <w:t xml:space="preserve">The app offers a variety of trees and flowers </w:t>
      </w:r>
      <w:r w:rsidR="006F394D">
        <w:t xml:space="preserve">to grow. </w:t>
      </w:r>
      <w:r>
        <w:t xml:space="preserve">The goal of this app is to </w:t>
      </w:r>
      <w:r w:rsidR="008469CB">
        <w:t>motivate</w:t>
      </w:r>
      <w:r>
        <w:t xml:space="preserve"> </w:t>
      </w:r>
      <w:r w:rsidR="000808C7">
        <w:t>you t</w:t>
      </w:r>
      <w:r>
        <w:t xml:space="preserve">o be </w:t>
      </w:r>
      <w:r w:rsidR="002D587E">
        <w:t xml:space="preserve">more </w:t>
      </w:r>
      <w:r>
        <w:t>productive</w:t>
      </w:r>
      <w:r w:rsidR="0013368A">
        <w:t xml:space="preserve"> </w:t>
      </w:r>
      <w:r>
        <w:t xml:space="preserve">to grow </w:t>
      </w:r>
      <w:r w:rsidR="00EF302F">
        <w:t>your</w:t>
      </w:r>
      <w:r>
        <w:t xml:space="preserve"> own forests. </w:t>
      </w:r>
      <w:r w:rsidR="006657F1">
        <w:t xml:space="preserve">This is an instructional guide to help </w:t>
      </w:r>
      <w:r w:rsidR="00EF302F">
        <w:t xml:space="preserve">you to </w:t>
      </w:r>
      <w:r w:rsidR="006657F1">
        <w:t xml:space="preserve">navigate the Forest app. </w:t>
      </w:r>
      <w:r w:rsidR="008D3C6A">
        <w:t xml:space="preserve">For more information </w:t>
      </w:r>
      <w:r w:rsidR="002149ED">
        <w:t>on app-related terminology, refer to</w:t>
      </w:r>
      <w:r w:rsidR="00261135">
        <w:t xml:space="preserve"> </w:t>
      </w:r>
      <w:r w:rsidR="00793615">
        <w:fldChar w:fldCharType="begin"/>
      </w:r>
      <w:r w:rsidR="00793615">
        <w:instrText xml:space="preserve"> REF _Ref138052456 \h </w:instrText>
      </w:r>
      <w:r w:rsidR="00793615">
        <w:fldChar w:fldCharType="separate"/>
      </w:r>
      <w:r w:rsidR="00035B91">
        <w:t xml:space="preserve">Table </w:t>
      </w:r>
      <w:r w:rsidR="00035B91">
        <w:rPr>
          <w:noProof/>
        </w:rPr>
        <w:t>2</w:t>
      </w:r>
      <w:r w:rsidR="00793615">
        <w:fldChar w:fldCharType="end"/>
      </w:r>
      <w:r w:rsidR="00793615">
        <w:t>.</w:t>
      </w:r>
    </w:p>
    <w:p w14:paraId="251AFEB5" w14:textId="722A833F" w:rsidR="008B7288" w:rsidRDefault="008B7288" w:rsidP="008B7288">
      <w:pPr>
        <w:pStyle w:val="Heading1"/>
      </w:pPr>
      <w:bookmarkStart w:id="1" w:name="_Toc138052683"/>
      <w:r>
        <w:t>Forest App Basics</w:t>
      </w:r>
      <w:bookmarkEnd w:id="1"/>
    </w:p>
    <w:p w14:paraId="07B0E7BA" w14:textId="6CF2567E" w:rsidR="008B7288" w:rsidRPr="008B7288" w:rsidRDefault="008B7288" w:rsidP="008B7288">
      <w:r>
        <w:t>This section describes the basics on how to start a focus timer</w:t>
      </w:r>
      <w:r w:rsidR="005A058E">
        <w:t xml:space="preserve"> and how to take a break.</w:t>
      </w:r>
    </w:p>
    <w:p w14:paraId="5FFCCE5D" w14:textId="3D95378D" w:rsidR="00B214DD" w:rsidRDefault="00931DC7" w:rsidP="008B7288">
      <w:pPr>
        <w:pStyle w:val="Heading2"/>
      </w:pPr>
      <w:bookmarkStart w:id="2" w:name="_Toc138052684"/>
      <w:r>
        <w:t>G</w:t>
      </w:r>
      <w:r w:rsidR="00DE26CB">
        <w:t>row</w:t>
      </w:r>
      <w:r w:rsidR="00423343">
        <w:t>ing</w:t>
      </w:r>
      <w:r w:rsidR="00DE26CB">
        <w:t xml:space="preserve"> </w:t>
      </w:r>
      <w:r>
        <w:t>Y</w:t>
      </w:r>
      <w:r w:rsidR="00DE26CB">
        <w:t xml:space="preserve">our </w:t>
      </w:r>
      <w:r w:rsidR="001A06BD">
        <w:t>F</w:t>
      </w:r>
      <w:r w:rsidR="00DE26CB">
        <w:t>orest</w:t>
      </w:r>
      <w:bookmarkEnd w:id="2"/>
    </w:p>
    <w:p w14:paraId="162D831C" w14:textId="34B2A448" w:rsidR="00DA594E" w:rsidRPr="00DA594E" w:rsidRDefault="00315DFF" w:rsidP="00DA594E">
      <w:r>
        <w:t xml:space="preserve">Forest offers various </w:t>
      </w:r>
      <w:r w:rsidR="002D7969">
        <w:t>customization</w:t>
      </w:r>
      <w:r>
        <w:t>s</w:t>
      </w:r>
      <w:r w:rsidR="002D7969">
        <w:t xml:space="preserve"> of your focus period</w:t>
      </w:r>
      <w:r w:rsidR="00EB7454">
        <w:t xml:space="preserve"> to personalize your experience.</w:t>
      </w:r>
    </w:p>
    <w:p w14:paraId="559605D9" w14:textId="77777777" w:rsidR="005E4DCA" w:rsidRDefault="001A06BD" w:rsidP="005E4DCA">
      <w:pPr>
        <w:pStyle w:val="ListParagraph"/>
        <w:keepNext/>
        <w:numPr>
          <w:ilvl w:val="0"/>
          <w:numId w:val="1"/>
        </w:numPr>
      </w:pPr>
      <w:r>
        <w:t>Open the Forest app</w:t>
      </w:r>
      <w:r w:rsidR="004A645B">
        <w:t>.</w:t>
      </w:r>
      <w:r w:rsidR="00FB6501">
        <w:br/>
        <w:t>The app automatically open</w:t>
      </w:r>
      <w:r w:rsidR="00594582">
        <w:t>s</w:t>
      </w:r>
      <w:r w:rsidR="00FB6501">
        <w:t xml:space="preserve"> to the main</w:t>
      </w:r>
      <w:r w:rsidR="003433EA">
        <w:t xml:space="preserve"> </w:t>
      </w:r>
      <w:r w:rsidR="00FB6501">
        <w:t>page.</w:t>
      </w:r>
      <w:r w:rsidR="00ED7BED">
        <w:br/>
      </w:r>
      <w:r w:rsidR="00641583">
        <w:rPr>
          <w:noProof/>
        </w:rPr>
        <w:drawing>
          <wp:inline distT="0" distB="0" distL="0" distR="0" wp14:anchorId="661585C1" wp14:editId="2D81F5AD">
            <wp:extent cx="1511300" cy="2866030"/>
            <wp:effectExtent l="0" t="0" r="0" b="0"/>
            <wp:docPr id="577630356" name="Picture 2" descr="A screen shot of a pla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30356" name="Picture 2" descr="A screen shot of a plan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829" cy="289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C6A12" w14:textId="24711DD2" w:rsidR="00012391" w:rsidRDefault="005E4DCA" w:rsidP="005E4DCA">
      <w:pPr>
        <w:pStyle w:val="Caption"/>
      </w:pPr>
      <w:r>
        <w:t xml:space="preserve">Figure </w:t>
      </w:r>
      <w:r w:rsidR="00A86DE8">
        <w:fldChar w:fldCharType="begin"/>
      </w:r>
      <w:r w:rsidR="00A86DE8">
        <w:instrText xml:space="preserve"> SEQ Figure \* ARABIC </w:instrText>
      </w:r>
      <w:r w:rsidR="00A86DE8">
        <w:fldChar w:fldCharType="separate"/>
      </w:r>
      <w:r w:rsidR="00035B91">
        <w:rPr>
          <w:noProof/>
        </w:rPr>
        <w:t>1</w:t>
      </w:r>
      <w:r w:rsidR="00A86DE8">
        <w:rPr>
          <w:noProof/>
        </w:rPr>
        <w:fldChar w:fldCharType="end"/>
      </w:r>
      <w:r>
        <w:t>. Home Page</w:t>
      </w:r>
      <w:r w:rsidR="00012391">
        <w:br/>
      </w:r>
    </w:p>
    <w:p w14:paraId="251E9E26" w14:textId="62C55AC9" w:rsidR="00A30C7B" w:rsidRDefault="001A0A8B" w:rsidP="002E1C87">
      <w:pPr>
        <w:pStyle w:val="ListParagraph"/>
        <w:numPr>
          <w:ilvl w:val="0"/>
          <w:numId w:val="1"/>
        </w:numPr>
      </w:pPr>
      <w:r>
        <w:t xml:space="preserve">Click the </w:t>
      </w:r>
      <w:r w:rsidR="00857494">
        <w:t>large plant</w:t>
      </w:r>
      <w:r>
        <w:t xml:space="preserve"> icon.</w:t>
      </w:r>
      <w:r w:rsidR="0055050E">
        <w:br/>
      </w:r>
      <w:r w:rsidR="001E507B">
        <w:t xml:space="preserve">The </w:t>
      </w:r>
      <w:r w:rsidR="000F6525">
        <w:rPr>
          <w:b/>
          <w:bCs/>
        </w:rPr>
        <w:t>Plant Settings</w:t>
      </w:r>
      <w:r w:rsidR="0055050E">
        <w:t xml:space="preserve"> </w:t>
      </w:r>
      <w:r w:rsidR="00BF2E20">
        <w:t>scree</w:t>
      </w:r>
      <w:r w:rsidR="00594582">
        <w:t>n</w:t>
      </w:r>
      <w:r w:rsidR="00BF2E20">
        <w:t xml:space="preserve"> </w:t>
      </w:r>
      <w:r w:rsidR="0046551E">
        <w:t>is displayed</w:t>
      </w:r>
      <w:r w:rsidR="00BF2E20">
        <w:t xml:space="preserve">. </w:t>
      </w:r>
      <w:r>
        <w:t>This allow</w:t>
      </w:r>
      <w:r w:rsidR="009C6C59">
        <w:t>s</w:t>
      </w:r>
      <w:r>
        <w:t xml:space="preserve"> you to change the </w:t>
      </w:r>
      <w:r w:rsidR="002E1C87">
        <w:t>tags, focus time, and type of tree.</w:t>
      </w:r>
    </w:p>
    <w:p w14:paraId="5C2552DE" w14:textId="77777777" w:rsidR="00013FE1" w:rsidRDefault="002E1C87" w:rsidP="00CE2E9A">
      <w:pPr>
        <w:pStyle w:val="ListParagraph"/>
        <w:numPr>
          <w:ilvl w:val="0"/>
          <w:numId w:val="1"/>
        </w:numPr>
      </w:pPr>
      <w:r>
        <w:t>Click the type of tree you want to grow.</w:t>
      </w:r>
    </w:p>
    <w:p w14:paraId="324B51E4" w14:textId="0906B194" w:rsidR="00013FE1" w:rsidRDefault="00013FE1" w:rsidP="00CE2E9A">
      <w:pPr>
        <w:pStyle w:val="ListParagraph"/>
        <w:numPr>
          <w:ilvl w:val="0"/>
          <w:numId w:val="1"/>
        </w:numPr>
      </w:pPr>
      <w:r>
        <w:t>Change the focus time</w:t>
      </w:r>
      <w:r w:rsidR="00D2475A">
        <w:t>.</w:t>
      </w:r>
      <w:r>
        <w:t xml:space="preserve"> </w:t>
      </w:r>
    </w:p>
    <w:p w14:paraId="45BEEC4E" w14:textId="77777777" w:rsidR="00115A32" w:rsidRDefault="00013FE1" w:rsidP="00CE2E9A">
      <w:pPr>
        <w:pStyle w:val="ListParagraph"/>
        <w:numPr>
          <w:ilvl w:val="0"/>
          <w:numId w:val="1"/>
        </w:numPr>
      </w:pPr>
      <w:r>
        <w:t xml:space="preserve">Add and </w:t>
      </w:r>
      <w:r w:rsidR="00973050">
        <w:t>change the tags</w:t>
      </w:r>
      <w:r w:rsidR="00BF2E20">
        <w:t xml:space="preserve">. </w:t>
      </w:r>
    </w:p>
    <w:p w14:paraId="48EF5E2B" w14:textId="11F5E276" w:rsidR="003F6690" w:rsidRDefault="00115A32" w:rsidP="00CE2E9A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b/>
          <w:bCs/>
        </w:rPr>
        <w:t xml:space="preserve">Plant </w:t>
      </w:r>
      <w:r>
        <w:t xml:space="preserve">once you finish </w:t>
      </w:r>
      <w:r w:rsidR="00E07203">
        <w:t>customizing your focus session.</w:t>
      </w:r>
      <w:r w:rsidR="00E07203">
        <w:br/>
        <w:t>The timer start</w:t>
      </w:r>
      <w:r w:rsidR="00594582">
        <w:t>s</w:t>
      </w:r>
      <w:r w:rsidR="00E07203">
        <w:t xml:space="preserve"> running.</w:t>
      </w:r>
    </w:p>
    <w:p w14:paraId="59785844" w14:textId="77777777" w:rsidR="00923C2E" w:rsidRDefault="003F6690" w:rsidP="00CE2E9A">
      <w:pPr>
        <w:pStyle w:val="ListParagraph"/>
        <w:numPr>
          <w:ilvl w:val="0"/>
          <w:numId w:val="1"/>
        </w:numPr>
      </w:pPr>
      <w:r>
        <w:t>Close the app or your phone and start your work.</w:t>
      </w:r>
    </w:p>
    <w:p w14:paraId="20AB21ED" w14:textId="57297D7F" w:rsidR="00AB4FA4" w:rsidRDefault="00AB4FA4" w:rsidP="00AB4FA4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b/>
          <w:bCs/>
        </w:rPr>
        <w:t>give up</w:t>
      </w:r>
      <w:r>
        <w:t xml:space="preserve"> if you want to stop the timer before it reaches zero.</w:t>
      </w:r>
      <w:r>
        <w:br/>
      </w:r>
      <w:r w:rsidRPr="00021AF2">
        <w:rPr>
          <w:color w:val="FF0000"/>
        </w:rPr>
        <w:t xml:space="preserve">Note: </w:t>
      </w:r>
      <w:r w:rsidR="008D7AF4">
        <w:t xml:space="preserve">your tree </w:t>
      </w:r>
      <w:r w:rsidR="00975489">
        <w:t xml:space="preserve">will </w:t>
      </w:r>
      <w:r w:rsidR="008D7AF4">
        <w:t>not grow if you decide to stop the timer</w:t>
      </w:r>
      <w:r w:rsidR="00975489">
        <w:t xml:space="preserve"> during any point in time.</w:t>
      </w:r>
    </w:p>
    <w:p w14:paraId="741BB056" w14:textId="49C2BD94" w:rsidR="00FB0CD8" w:rsidRDefault="00EA7FE2" w:rsidP="00AB4FA4">
      <w:pPr>
        <w:pStyle w:val="ListParagraph"/>
        <w:numPr>
          <w:ilvl w:val="0"/>
          <w:numId w:val="1"/>
        </w:numPr>
      </w:pPr>
      <w:r>
        <w:t xml:space="preserve">Click </w:t>
      </w:r>
      <w:r w:rsidR="00DE386F">
        <w:t>into the</w:t>
      </w:r>
      <w:r w:rsidR="008E7098">
        <w:t xml:space="preserve"> app once the timer reaches zero.</w:t>
      </w:r>
      <w:r w:rsidR="008E7098">
        <w:br/>
      </w:r>
      <w:r w:rsidR="009040FC">
        <w:t>The rewards</w:t>
      </w:r>
      <w:r w:rsidR="008E7098">
        <w:t xml:space="preserve"> window appear</w:t>
      </w:r>
      <w:r w:rsidR="00975489">
        <w:t>s and</w:t>
      </w:r>
      <w:r w:rsidR="008E7098">
        <w:t xml:space="preserve"> </w:t>
      </w:r>
      <w:r w:rsidR="009C6C59">
        <w:t>notifies</w:t>
      </w:r>
      <w:r w:rsidR="008E7098">
        <w:t xml:space="preserve"> you </w:t>
      </w:r>
      <w:r w:rsidR="00C93167">
        <w:t>of your rewards.</w:t>
      </w:r>
    </w:p>
    <w:p w14:paraId="0A300AAD" w14:textId="4B2FB00D" w:rsidR="00C93167" w:rsidRDefault="00C93167" w:rsidP="00AB4FA4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b/>
          <w:bCs/>
        </w:rPr>
        <w:t xml:space="preserve">OK </w:t>
      </w:r>
      <w:r>
        <w:t>to close the window.</w:t>
      </w:r>
      <w:r>
        <w:br/>
        <w:t xml:space="preserve">You can </w:t>
      </w:r>
      <w:r w:rsidR="00384310">
        <w:t xml:space="preserve">plant another tree and continue your focus </w:t>
      </w:r>
      <w:r w:rsidR="00F146B3">
        <w:t>session</w:t>
      </w:r>
      <w:r w:rsidR="00401411">
        <w:t>.</w:t>
      </w:r>
    </w:p>
    <w:p w14:paraId="2E59DB6D" w14:textId="4264E017" w:rsidR="00401411" w:rsidRDefault="00E147B0" w:rsidP="00401411">
      <w:pPr>
        <w:pStyle w:val="Heading2"/>
      </w:pPr>
      <w:bookmarkStart w:id="3" w:name="_Toc138052685"/>
      <w:r>
        <w:lastRenderedPageBreak/>
        <w:t>Taking</w:t>
      </w:r>
      <w:r w:rsidR="00401411">
        <w:t xml:space="preserve"> a Break</w:t>
      </w:r>
      <w:bookmarkEnd w:id="3"/>
    </w:p>
    <w:p w14:paraId="29F3A71D" w14:textId="575E45F4" w:rsidR="008E181D" w:rsidRPr="008E181D" w:rsidRDefault="00A45EF7" w:rsidP="008E181D">
      <w:r>
        <w:t xml:space="preserve">If you want to take a short break, Forest allows you to </w:t>
      </w:r>
      <w:r w:rsidR="003D32FF">
        <w:t>set a break timer before starting a new focus session.</w:t>
      </w:r>
    </w:p>
    <w:p w14:paraId="7FB70E88" w14:textId="76985CAB" w:rsidR="0003425A" w:rsidRDefault="00F146B3" w:rsidP="00EB5B78">
      <w:pPr>
        <w:pStyle w:val="ListParagraph"/>
        <w:numPr>
          <w:ilvl w:val="0"/>
          <w:numId w:val="11"/>
        </w:numPr>
      </w:pPr>
      <w:r>
        <w:t>Click the alarm clock icon.</w:t>
      </w:r>
      <w:r w:rsidR="0003425A">
        <w:br/>
        <w:t>A pop-up window appear</w:t>
      </w:r>
      <w:r w:rsidR="009C6C59">
        <w:t>s</w:t>
      </w:r>
      <w:r w:rsidR="0003425A">
        <w:t xml:space="preserve"> with </w:t>
      </w:r>
      <w:r w:rsidR="009C6C59">
        <w:t xml:space="preserve">various </w:t>
      </w:r>
      <w:r w:rsidR="0003425A">
        <w:t>time</w:t>
      </w:r>
      <w:r w:rsidR="00645EE6">
        <w:t xml:space="preserve"> increments.</w:t>
      </w:r>
    </w:p>
    <w:p w14:paraId="2CB56E52" w14:textId="0AB8E229" w:rsidR="0003425A" w:rsidRDefault="00645EE6" w:rsidP="00EB5B78">
      <w:pPr>
        <w:pStyle w:val="ListParagraph"/>
        <w:numPr>
          <w:ilvl w:val="0"/>
          <w:numId w:val="11"/>
        </w:numPr>
      </w:pPr>
      <w:r>
        <w:t>Select</w:t>
      </w:r>
      <w:r w:rsidR="0003425A">
        <w:t xml:space="preserve"> the amount of time</w:t>
      </w:r>
      <w:r w:rsidR="009C6C59">
        <w:t xml:space="preserve"> you want</w:t>
      </w:r>
      <w:r w:rsidR="0003425A">
        <w:t xml:space="preserve"> for your break.</w:t>
      </w:r>
    </w:p>
    <w:p w14:paraId="4755FD74" w14:textId="77777777" w:rsidR="0003425A" w:rsidRPr="00A84C7D" w:rsidRDefault="0003425A" w:rsidP="00EB5B78">
      <w:pPr>
        <w:pStyle w:val="ListParagraph"/>
        <w:numPr>
          <w:ilvl w:val="0"/>
          <w:numId w:val="11"/>
        </w:numPr>
      </w:pPr>
      <w:r>
        <w:t xml:space="preserve">Click </w:t>
      </w:r>
      <w:r>
        <w:rPr>
          <w:b/>
          <w:bCs/>
        </w:rPr>
        <w:t>Start.</w:t>
      </w:r>
      <w:r>
        <w:rPr>
          <w:b/>
          <w:bCs/>
        </w:rPr>
        <w:br/>
      </w:r>
      <w:r>
        <w:t xml:space="preserve">When the timer ends, you can exit out of the screen and start a new focus session. </w:t>
      </w:r>
    </w:p>
    <w:p w14:paraId="770B187B" w14:textId="1A5BDBCF" w:rsidR="0003425A" w:rsidRDefault="0003425A" w:rsidP="00EB5B78">
      <w:pPr>
        <w:pStyle w:val="ListParagraph"/>
        <w:numPr>
          <w:ilvl w:val="0"/>
          <w:numId w:val="11"/>
        </w:numPr>
      </w:pPr>
      <w:r>
        <w:t>Click</w:t>
      </w:r>
      <w:r w:rsidR="00645EE6">
        <w:t xml:space="preserve"> the</w:t>
      </w:r>
      <w:r>
        <w:t xml:space="preserve"> back arrow icon to return to the main page.</w:t>
      </w:r>
    </w:p>
    <w:p w14:paraId="17B185D8" w14:textId="1D587ECF" w:rsidR="00845C09" w:rsidRDefault="00423343" w:rsidP="00584897">
      <w:pPr>
        <w:pStyle w:val="Heading1"/>
      </w:pPr>
      <w:bookmarkStart w:id="4" w:name="_Toc138052686"/>
      <w:r w:rsidRPr="00423343">
        <w:t>U</w:t>
      </w:r>
      <w:r w:rsidR="00584897" w:rsidRPr="00423343">
        <w:t>s</w:t>
      </w:r>
      <w:r w:rsidRPr="00423343">
        <w:t>ing</w:t>
      </w:r>
      <w:r w:rsidR="00584897" w:rsidRPr="00423343">
        <w:t xml:space="preserve"> Additional Features</w:t>
      </w:r>
      <w:bookmarkEnd w:id="4"/>
    </w:p>
    <w:p w14:paraId="317821A2" w14:textId="01EDF3FF" w:rsidR="000C44E0" w:rsidRPr="00D81343" w:rsidRDefault="00C365D9" w:rsidP="000C44E0">
      <w:pPr>
        <w:rPr>
          <w:b/>
          <w:bCs/>
        </w:rPr>
      </w:pPr>
      <w:r>
        <w:t xml:space="preserve">This section </w:t>
      </w:r>
      <w:r w:rsidR="00603109">
        <w:t>describe</w:t>
      </w:r>
      <w:r w:rsidR="009C6C59">
        <w:t>s</w:t>
      </w:r>
      <w:r w:rsidR="00603109">
        <w:t xml:space="preserve"> some extra features that can help you focus</w:t>
      </w:r>
      <w:r w:rsidR="0045559A">
        <w:t xml:space="preserve"> </w:t>
      </w:r>
      <w:r w:rsidR="00603109">
        <w:t>on your tasks</w:t>
      </w:r>
      <w:r w:rsidR="007830FC">
        <w:t>.</w:t>
      </w:r>
      <w:r>
        <w:t xml:space="preserve"> The three main </w:t>
      </w:r>
      <w:r w:rsidR="00D81343">
        <w:t xml:space="preserve">features are </w:t>
      </w:r>
      <w:r w:rsidR="00D81343">
        <w:rPr>
          <w:b/>
          <w:bCs/>
        </w:rPr>
        <w:t xml:space="preserve">Deep focus, Plant together, </w:t>
      </w:r>
      <w:r w:rsidR="00D81343">
        <w:t xml:space="preserve">and </w:t>
      </w:r>
      <w:r w:rsidR="00D81343">
        <w:rPr>
          <w:b/>
          <w:bCs/>
        </w:rPr>
        <w:t>Count exceeded time.</w:t>
      </w:r>
    </w:p>
    <w:p w14:paraId="1D34D64E" w14:textId="0F0E220A" w:rsidR="001E5531" w:rsidRDefault="001E5531" w:rsidP="00C365D9">
      <w:pPr>
        <w:pStyle w:val="Heading2"/>
      </w:pPr>
      <w:bookmarkStart w:id="5" w:name="_Toc138052687"/>
      <w:r>
        <w:t>Deep focus</w:t>
      </w:r>
      <w:bookmarkEnd w:id="5"/>
    </w:p>
    <w:p w14:paraId="553C2161" w14:textId="770B2AA6" w:rsidR="00C365D9" w:rsidRDefault="00C365D9" w:rsidP="00C365D9">
      <w:r>
        <w:t xml:space="preserve">This feature only allows you to access </w:t>
      </w:r>
      <w:r w:rsidR="0009387A">
        <w:t>specific apps</w:t>
      </w:r>
      <w:r>
        <w:t xml:space="preserve"> when the timer is running.</w:t>
      </w:r>
    </w:p>
    <w:p w14:paraId="3B4E0C3D" w14:textId="77777777" w:rsidR="00793615" w:rsidRDefault="00C91101" w:rsidP="00793615">
      <w:pPr>
        <w:pStyle w:val="ListParagraph"/>
        <w:keepNext/>
        <w:numPr>
          <w:ilvl w:val="0"/>
          <w:numId w:val="10"/>
        </w:numPr>
      </w:pPr>
      <w:r>
        <w:t>Click the hourglass icon.</w:t>
      </w:r>
      <w:r>
        <w:br/>
        <w:t>A pop-up icon appears with three</w:t>
      </w:r>
      <w:r w:rsidR="00FB75EF">
        <w:t xml:space="preserve"> features.</w:t>
      </w:r>
      <w:r>
        <w:br/>
      </w:r>
      <w:r>
        <w:rPr>
          <w:noProof/>
        </w:rPr>
        <w:drawing>
          <wp:inline distT="0" distB="0" distL="0" distR="0" wp14:anchorId="45E1B649" wp14:editId="21C72AB0">
            <wp:extent cx="2559050" cy="442366"/>
            <wp:effectExtent l="0" t="0" r="0" b="0"/>
            <wp:docPr id="1659830361" name="Picture 3" descr="A picture containing text, screenshot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30361" name="Picture 3" descr="A picture containing text, screenshot, logo, fon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609" cy="45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804BC" w14:textId="7E66D273" w:rsidR="00793615" w:rsidRDefault="00793615" w:rsidP="00793615">
      <w:pPr>
        <w:pStyle w:val="Caption"/>
      </w:pPr>
      <w:bookmarkStart w:id="6" w:name="_Ref138052522"/>
      <w:r>
        <w:t xml:space="preserve">Figure </w:t>
      </w:r>
      <w:r w:rsidR="00A86DE8">
        <w:fldChar w:fldCharType="begin"/>
      </w:r>
      <w:r w:rsidR="00A86DE8">
        <w:instrText xml:space="preserve"> SE</w:instrText>
      </w:r>
      <w:r w:rsidR="00A86DE8">
        <w:instrText xml:space="preserve">Q Figure \* ARABIC </w:instrText>
      </w:r>
      <w:r w:rsidR="00A86DE8">
        <w:fldChar w:fldCharType="separate"/>
      </w:r>
      <w:r w:rsidR="00035B91">
        <w:rPr>
          <w:noProof/>
        </w:rPr>
        <w:t>2</w:t>
      </w:r>
      <w:r w:rsidR="00A86DE8">
        <w:rPr>
          <w:noProof/>
        </w:rPr>
        <w:fldChar w:fldCharType="end"/>
      </w:r>
      <w:bookmarkEnd w:id="6"/>
      <w:r>
        <w:t>. Task Bar</w:t>
      </w:r>
    </w:p>
    <w:p w14:paraId="2C2F53B5" w14:textId="77777777" w:rsidR="00793615" w:rsidRDefault="00C365D9" w:rsidP="00793615">
      <w:pPr>
        <w:pStyle w:val="ListParagraph"/>
        <w:keepNext/>
        <w:numPr>
          <w:ilvl w:val="0"/>
          <w:numId w:val="10"/>
        </w:numPr>
      </w:pPr>
      <w:r>
        <w:t xml:space="preserve">Click the icon next to </w:t>
      </w:r>
      <w:r w:rsidRPr="00FB75EF">
        <w:rPr>
          <w:b/>
          <w:bCs/>
        </w:rPr>
        <w:t>Deep focus</w:t>
      </w:r>
      <w:r>
        <w:t>.</w:t>
      </w:r>
      <w:r w:rsidR="00FB75EF">
        <w:br/>
      </w:r>
      <w:r w:rsidR="00FB75EF">
        <w:rPr>
          <w:noProof/>
        </w:rPr>
        <w:drawing>
          <wp:inline distT="0" distB="0" distL="0" distR="0" wp14:anchorId="328228D0" wp14:editId="7CA8D7C0">
            <wp:extent cx="1830731" cy="2222500"/>
            <wp:effectExtent l="0" t="0" r="0" b="6350"/>
            <wp:docPr id="411830405" name="Picture 4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30405" name="Picture 4" descr="A screenshot of a phon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418" cy="223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3E130" w14:textId="490AD6B8" w:rsidR="00793615" w:rsidRDefault="00793615" w:rsidP="00793615">
      <w:pPr>
        <w:pStyle w:val="Caption"/>
      </w:pPr>
      <w:bookmarkStart w:id="7" w:name="_Ref138052555"/>
      <w:r>
        <w:t xml:space="preserve">Figure </w:t>
      </w:r>
      <w:r w:rsidR="00A86DE8">
        <w:fldChar w:fldCharType="begin"/>
      </w:r>
      <w:r w:rsidR="00A86DE8">
        <w:instrText xml:space="preserve"> SEQ Figure \* ARABIC </w:instrText>
      </w:r>
      <w:r w:rsidR="00A86DE8">
        <w:fldChar w:fldCharType="separate"/>
      </w:r>
      <w:r w:rsidR="00035B91">
        <w:rPr>
          <w:noProof/>
        </w:rPr>
        <w:t>3</w:t>
      </w:r>
      <w:r w:rsidR="00A86DE8">
        <w:rPr>
          <w:noProof/>
        </w:rPr>
        <w:fldChar w:fldCharType="end"/>
      </w:r>
      <w:bookmarkEnd w:id="7"/>
      <w:r>
        <w:t>. Additional Features</w:t>
      </w:r>
    </w:p>
    <w:p w14:paraId="627F482F" w14:textId="0A54817E" w:rsidR="00C365D9" w:rsidRDefault="00C365D9" w:rsidP="00793615">
      <w:pPr>
        <w:pStyle w:val="ListParagraph"/>
      </w:pPr>
      <w:r>
        <w:br/>
        <w:t>A pop-up window appear</w:t>
      </w:r>
      <w:r w:rsidR="00A76B86">
        <w:t>s</w:t>
      </w:r>
      <w:r>
        <w:t xml:space="preserve"> </w:t>
      </w:r>
      <w:r w:rsidR="00A76B86">
        <w:t>and</w:t>
      </w:r>
      <w:r>
        <w:t xml:space="preserve"> asks if the app can access your screentime.</w:t>
      </w:r>
    </w:p>
    <w:p w14:paraId="36E27E49" w14:textId="4678B651" w:rsidR="00C365D9" w:rsidRDefault="00C365D9" w:rsidP="00C365D9">
      <w:pPr>
        <w:pStyle w:val="ListParagraph"/>
        <w:numPr>
          <w:ilvl w:val="0"/>
          <w:numId w:val="10"/>
        </w:numPr>
      </w:pPr>
      <w:r>
        <w:t>Allow the app to access your screentime.</w:t>
      </w:r>
      <w:r w:rsidR="00CB1F54">
        <w:br/>
      </w:r>
      <w:r w:rsidR="00CB1F54" w:rsidRPr="00021AF2">
        <w:rPr>
          <w:color w:val="FF0000"/>
        </w:rPr>
        <w:t xml:space="preserve">Note: </w:t>
      </w:r>
      <w:r w:rsidR="00CB1F54">
        <w:t>If you do not allow the app to access your screentime, then you cannot create a Default Allow List.</w:t>
      </w:r>
      <w:r>
        <w:br/>
        <w:t>The app take</w:t>
      </w:r>
      <w:r w:rsidR="00A76B86">
        <w:t>s</w:t>
      </w:r>
      <w:r>
        <w:t xml:space="preserve"> you back to the additional features menu. </w:t>
      </w:r>
    </w:p>
    <w:p w14:paraId="1DC05629" w14:textId="7DE97DDB" w:rsidR="00C365D9" w:rsidRDefault="00C365D9" w:rsidP="00C365D9">
      <w:pPr>
        <w:pStyle w:val="ListParagraph"/>
        <w:numPr>
          <w:ilvl w:val="0"/>
          <w:numId w:val="10"/>
        </w:numPr>
      </w:pPr>
      <w:r>
        <w:t xml:space="preserve">Click </w:t>
      </w:r>
      <w:r w:rsidRPr="00573AC5">
        <w:rPr>
          <w:b/>
          <w:bCs/>
        </w:rPr>
        <w:t>Default Allow List</w:t>
      </w:r>
      <w:r>
        <w:t>.</w:t>
      </w:r>
      <w:r>
        <w:br/>
        <w:t>A pop-up window appears.</w:t>
      </w:r>
    </w:p>
    <w:p w14:paraId="78EFDB7C" w14:textId="4FF170AA" w:rsidR="00C365D9" w:rsidRDefault="00C365D9" w:rsidP="00C365D9">
      <w:pPr>
        <w:pStyle w:val="ListParagraph"/>
        <w:numPr>
          <w:ilvl w:val="0"/>
          <w:numId w:val="10"/>
        </w:numPr>
      </w:pPr>
      <w:r>
        <w:t xml:space="preserve">Click the plus symbol next to the </w:t>
      </w:r>
      <w:r w:rsidRPr="00A76B86">
        <w:rPr>
          <w:b/>
          <w:bCs/>
        </w:rPr>
        <w:t>App Allow List</w:t>
      </w:r>
      <w:r>
        <w:t xml:space="preserve"> header.</w:t>
      </w:r>
      <w:r>
        <w:br/>
      </w:r>
      <w:r w:rsidR="00233ADE">
        <w:t xml:space="preserve">The app selection screen </w:t>
      </w:r>
      <w:r>
        <w:t>appear</w:t>
      </w:r>
      <w:r w:rsidR="00A76B86">
        <w:t>s</w:t>
      </w:r>
      <w:r>
        <w:t>.</w:t>
      </w:r>
    </w:p>
    <w:p w14:paraId="71535DCA" w14:textId="77777777" w:rsidR="00C365D9" w:rsidRDefault="00C365D9" w:rsidP="00C365D9">
      <w:pPr>
        <w:pStyle w:val="ListParagraph"/>
        <w:numPr>
          <w:ilvl w:val="0"/>
          <w:numId w:val="10"/>
        </w:numPr>
      </w:pPr>
      <w:r>
        <w:lastRenderedPageBreak/>
        <w:t>Select any applications you want to block while the timer is running.</w:t>
      </w:r>
    </w:p>
    <w:p w14:paraId="3DABA39C" w14:textId="58B5D03C" w:rsidR="00C365D9" w:rsidRDefault="00C365D9" w:rsidP="00C365D9">
      <w:pPr>
        <w:pStyle w:val="ListParagraph"/>
        <w:numPr>
          <w:ilvl w:val="0"/>
          <w:numId w:val="10"/>
        </w:numPr>
      </w:pPr>
      <w:r>
        <w:t xml:space="preserve">Click </w:t>
      </w:r>
      <w:r w:rsidRPr="00684313">
        <w:rPr>
          <w:b/>
          <w:bCs/>
        </w:rPr>
        <w:t>Continue</w:t>
      </w:r>
      <w:r>
        <w:t xml:space="preserve"> after you finish selecting the apps.</w:t>
      </w:r>
      <w:r>
        <w:br/>
        <w:t>A pop-up window appear</w:t>
      </w:r>
      <w:r w:rsidR="00A76B86">
        <w:t>s</w:t>
      </w:r>
      <w:r>
        <w:t xml:space="preserve"> </w:t>
      </w:r>
      <w:r w:rsidR="00411460">
        <w:t>asking</w:t>
      </w:r>
      <w:r>
        <w:t xml:space="preserve"> you to create a title.</w:t>
      </w:r>
    </w:p>
    <w:p w14:paraId="5CDAB060" w14:textId="77777777" w:rsidR="00C365D9" w:rsidRDefault="00C365D9" w:rsidP="00C365D9">
      <w:pPr>
        <w:pStyle w:val="ListParagraph"/>
        <w:numPr>
          <w:ilvl w:val="0"/>
          <w:numId w:val="10"/>
        </w:numPr>
      </w:pPr>
      <w:r>
        <w:t>Type the name of your list title.</w:t>
      </w:r>
    </w:p>
    <w:p w14:paraId="406C4B38" w14:textId="78E7789F" w:rsidR="00C365D9" w:rsidRDefault="00C365D9" w:rsidP="00C365D9">
      <w:pPr>
        <w:pStyle w:val="ListParagraph"/>
        <w:numPr>
          <w:ilvl w:val="0"/>
          <w:numId w:val="10"/>
        </w:numPr>
      </w:pPr>
      <w:r>
        <w:t xml:space="preserve">Click </w:t>
      </w:r>
      <w:r w:rsidRPr="00684313">
        <w:rPr>
          <w:b/>
          <w:bCs/>
        </w:rPr>
        <w:t>Create</w:t>
      </w:r>
      <w:r>
        <w:t>.</w:t>
      </w:r>
      <w:r>
        <w:br/>
        <w:t>Your new list show</w:t>
      </w:r>
      <w:r w:rsidR="00A76B86">
        <w:t>s</w:t>
      </w:r>
      <w:r>
        <w:t xml:space="preserve"> up as an option in your </w:t>
      </w:r>
      <w:r w:rsidR="00684313">
        <w:t>A</w:t>
      </w:r>
      <w:r>
        <w:t xml:space="preserve">pp </w:t>
      </w:r>
      <w:r w:rsidR="00684313">
        <w:t>A</w:t>
      </w:r>
      <w:r>
        <w:t>llow List.</w:t>
      </w:r>
    </w:p>
    <w:p w14:paraId="1A93F9B9" w14:textId="54BF49F9" w:rsidR="00D81343" w:rsidRDefault="00D81343" w:rsidP="00B52A86">
      <w:pPr>
        <w:pStyle w:val="Heading2"/>
      </w:pPr>
      <w:bookmarkStart w:id="8" w:name="_Toc138052688"/>
      <w:r>
        <w:t>Plant together</w:t>
      </w:r>
      <w:bookmarkEnd w:id="8"/>
    </w:p>
    <w:p w14:paraId="65F4D057" w14:textId="36FF5663" w:rsidR="00CB1F54" w:rsidRDefault="00B52A86" w:rsidP="00B52A86">
      <w:r>
        <w:t xml:space="preserve">This feature allows you to </w:t>
      </w:r>
      <w:r w:rsidR="009C1D3B">
        <w:t xml:space="preserve">create focus sessions </w:t>
      </w:r>
      <w:r>
        <w:t xml:space="preserve">with your friends and family. </w:t>
      </w:r>
    </w:p>
    <w:p w14:paraId="5F3B703A" w14:textId="63944D15" w:rsidR="00B52A86" w:rsidRDefault="00423343" w:rsidP="00B52A86">
      <w:pPr>
        <w:pStyle w:val="Heading3"/>
      </w:pPr>
      <w:bookmarkStart w:id="9" w:name="_Toc138052689"/>
      <w:r>
        <w:t>C</w:t>
      </w:r>
      <w:r w:rsidR="00B52A86">
        <w:t>reat</w:t>
      </w:r>
      <w:r>
        <w:t>ing</w:t>
      </w:r>
      <w:r w:rsidR="00B52A86">
        <w:t xml:space="preserve"> a room</w:t>
      </w:r>
      <w:bookmarkEnd w:id="9"/>
    </w:p>
    <w:p w14:paraId="0E30EF4B" w14:textId="6F1FA58E" w:rsidR="00F84B93" w:rsidRPr="00F84B93" w:rsidRDefault="00C66EF7" w:rsidP="00F84B93">
      <w:r w:rsidRPr="00C66EF7">
        <w:t>Forest allows you to create private focus rooms to work with your friends and family.</w:t>
      </w:r>
    </w:p>
    <w:p w14:paraId="00C74298" w14:textId="426D13DB" w:rsidR="00481C19" w:rsidRDefault="00481C19" w:rsidP="00B52A86">
      <w:pPr>
        <w:pStyle w:val="ListParagraph"/>
        <w:numPr>
          <w:ilvl w:val="0"/>
          <w:numId w:val="5"/>
        </w:numPr>
      </w:pPr>
      <w:r>
        <w:t>Click the hourglass icon</w:t>
      </w:r>
      <w:r w:rsidR="00720084">
        <w:t xml:space="preserve"> (see</w:t>
      </w:r>
      <w:r w:rsidR="00793615">
        <w:t xml:space="preserve"> </w:t>
      </w:r>
      <w:r w:rsidR="00793615">
        <w:fldChar w:fldCharType="begin"/>
      </w:r>
      <w:r w:rsidR="00793615">
        <w:instrText xml:space="preserve"> REF _Ref138052522 \h </w:instrText>
      </w:r>
      <w:r w:rsidR="00793615">
        <w:fldChar w:fldCharType="separate"/>
      </w:r>
      <w:r w:rsidR="00035B91">
        <w:t xml:space="preserve">Figure </w:t>
      </w:r>
      <w:r w:rsidR="00035B91">
        <w:rPr>
          <w:noProof/>
        </w:rPr>
        <w:t>2</w:t>
      </w:r>
      <w:r w:rsidR="00793615">
        <w:fldChar w:fldCharType="end"/>
      </w:r>
      <w:r w:rsidR="00720084">
        <w:t>).</w:t>
      </w:r>
      <w:r>
        <w:br/>
        <w:t xml:space="preserve">A pop-up icon appears with three </w:t>
      </w:r>
      <w:r w:rsidR="00720084">
        <w:t>features.</w:t>
      </w:r>
      <w:r>
        <w:t xml:space="preserve"> </w:t>
      </w:r>
    </w:p>
    <w:p w14:paraId="064D439B" w14:textId="093AD7AF" w:rsidR="00B52A86" w:rsidRPr="00172A4C" w:rsidRDefault="00B52A86" w:rsidP="00B52A86">
      <w:pPr>
        <w:pStyle w:val="ListParagraph"/>
        <w:numPr>
          <w:ilvl w:val="0"/>
          <w:numId w:val="5"/>
        </w:numPr>
      </w:pPr>
      <w:r>
        <w:t xml:space="preserve">Click the icon next to </w:t>
      </w:r>
      <w:r w:rsidRPr="00853C66">
        <w:rPr>
          <w:b/>
          <w:bCs/>
        </w:rPr>
        <w:t>Plant together</w:t>
      </w:r>
      <w:r w:rsidR="00481C19">
        <w:rPr>
          <w:b/>
          <w:bCs/>
        </w:rPr>
        <w:t xml:space="preserve"> </w:t>
      </w:r>
      <w:r w:rsidR="00481C19">
        <w:t>(see</w:t>
      </w:r>
      <w:r w:rsidR="00793615">
        <w:t xml:space="preserve"> </w:t>
      </w:r>
      <w:r w:rsidR="00793615">
        <w:fldChar w:fldCharType="begin"/>
      </w:r>
      <w:r w:rsidR="00793615">
        <w:instrText xml:space="preserve"> REF _Ref138052555 \h </w:instrText>
      </w:r>
      <w:r w:rsidR="00793615">
        <w:fldChar w:fldCharType="separate"/>
      </w:r>
      <w:r w:rsidR="00035B91">
        <w:t xml:space="preserve">Figure </w:t>
      </w:r>
      <w:r w:rsidR="00035B91">
        <w:rPr>
          <w:noProof/>
        </w:rPr>
        <w:t>3</w:t>
      </w:r>
      <w:r w:rsidR="00793615">
        <w:fldChar w:fldCharType="end"/>
      </w:r>
      <w:r w:rsidR="00793615">
        <w:t>).</w:t>
      </w:r>
    </w:p>
    <w:p w14:paraId="5D273F50" w14:textId="2D7CCD8A" w:rsidR="00B52A86" w:rsidRDefault="00B52A86" w:rsidP="00B52A86">
      <w:pPr>
        <w:pStyle w:val="ListParagraph"/>
        <w:numPr>
          <w:ilvl w:val="0"/>
          <w:numId w:val="5"/>
        </w:numPr>
      </w:pPr>
      <w:r>
        <w:t>Exit out of the menu.</w:t>
      </w:r>
      <w:r>
        <w:br/>
        <w:t>A pop-up window appear</w:t>
      </w:r>
      <w:r w:rsidR="00A76B86">
        <w:t>s</w:t>
      </w:r>
      <w:r>
        <w:t xml:space="preserve"> that contains more information about the Plant together feature.</w:t>
      </w:r>
    </w:p>
    <w:p w14:paraId="45B4CE22" w14:textId="77777777" w:rsidR="00B52A86" w:rsidRDefault="00B52A86" w:rsidP="00B52A86">
      <w:pPr>
        <w:pStyle w:val="ListParagraph"/>
        <w:numPr>
          <w:ilvl w:val="0"/>
          <w:numId w:val="5"/>
        </w:numPr>
      </w:pPr>
      <w:r>
        <w:t>Scroll and read through the information.</w:t>
      </w:r>
    </w:p>
    <w:p w14:paraId="4454C1AC" w14:textId="49CE0A78" w:rsidR="00B52A86" w:rsidRDefault="00B52A86" w:rsidP="00B52A86">
      <w:pPr>
        <w:pStyle w:val="ListParagraph"/>
        <w:numPr>
          <w:ilvl w:val="0"/>
          <w:numId w:val="5"/>
        </w:numPr>
      </w:pPr>
      <w:r>
        <w:t>Exit out of the pop-up window.</w:t>
      </w:r>
      <w:r>
        <w:br/>
        <w:t>Two new icons</w:t>
      </w:r>
      <w:r w:rsidR="00A76B86">
        <w:t xml:space="preserve"> appear</w:t>
      </w:r>
      <w:r>
        <w:t xml:space="preserve"> in the app home screen. </w:t>
      </w:r>
    </w:p>
    <w:p w14:paraId="0296BCBA" w14:textId="1269D831" w:rsidR="00B52A86" w:rsidRDefault="00B52A86" w:rsidP="00B52A86">
      <w:pPr>
        <w:pStyle w:val="ListParagraph"/>
        <w:numPr>
          <w:ilvl w:val="0"/>
          <w:numId w:val="5"/>
        </w:numPr>
      </w:pPr>
      <w:r>
        <w:t xml:space="preserve">Click </w:t>
      </w:r>
      <w:r>
        <w:rPr>
          <w:b/>
          <w:bCs/>
        </w:rPr>
        <w:t>Create Room.</w:t>
      </w:r>
      <w:r>
        <w:rPr>
          <w:b/>
          <w:bCs/>
        </w:rPr>
        <w:br/>
      </w:r>
      <w:r>
        <w:t>A pop-up window appear</w:t>
      </w:r>
      <w:r w:rsidR="00A76B86">
        <w:t>s</w:t>
      </w:r>
      <w:r>
        <w:t xml:space="preserve"> and contains a list of your friends.</w:t>
      </w:r>
    </w:p>
    <w:p w14:paraId="6BD2EBDB" w14:textId="77777777" w:rsidR="00B52A86" w:rsidRDefault="00B52A86" w:rsidP="00B52A86">
      <w:pPr>
        <w:pStyle w:val="ListParagraph"/>
        <w:numPr>
          <w:ilvl w:val="0"/>
          <w:numId w:val="5"/>
        </w:numPr>
      </w:pPr>
      <w:r>
        <w:t>Select the friends you wish to create a room with.</w:t>
      </w:r>
    </w:p>
    <w:p w14:paraId="15AF2AEC" w14:textId="155B9C54" w:rsidR="00B52A86" w:rsidRDefault="00B52A86" w:rsidP="00B52A86">
      <w:pPr>
        <w:pStyle w:val="ListParagraph"/>
        <w:numPr>
          <w:ilvl w:val="0"/>
          <w:numId w:val="5"/>
        </w:numPr>
      </w:pPr>
      <w:r>
        <w:t xml:space="preserve">Click </w:t>
      </w:r>
      <w:r>
        <w:rPr>
          <w:b/>
          <w:bCs/>
        </w:rPr>
        <w:t>Create.</w:t>
      </w:r>
      <w:r>
        <w:br/>
        <w:t>The pop-up window disappear</w:t>
      </w:r>
      <w:r w:rsidR="00A76B86">
        <w:t>s</w:t>
      </w:r>
      <w:r>
        <w:t xml:space="preserve"> and take you to the app home screen. </w:t>
      </w:r>
    </w:p>
    <w:p w14:paraId="7C0E5B99" w14:textId="77777777" w:rsidR="00B52A86" w:rsidRDefault="00B52A86" w:rsidP="00B52A86">
      <w:pPr>
        <w:pStyle w:val="ListParagraph"/>
        <w:numPr>
          <w:ilvl w:val="0"/>
          <w:numId w:val="5"/>
        </w:numPr>
      </w:pPr>
      <w:r>
        <w:t xml:space="preserve">Click </w:t>
      </w:r>
      <w:r>
        <w:rPr>
          <w:b/>
          <w:bCs/>
        </w:rPr>
        <w:t xml:space="preserve">Plant </w:t>
      </w:r>
      <w:r>
        <w:t>to start the focus session.</w:t>
      </w:r>
      <w:r>
        <w:br/>
      </w:r>
      <w:r w:rsidRPr="00021AF2">
        <w:rPr>
          <w:color w:val="FF0000"/>
        </w:rPr>
        <w:t xml:space="preserve">Note: </w:t>
      </w:r>
      <w:r>
        <w:t>You can also invite other friends with the room code.</w:t>
      </w:r>
    </w:p>
    <w:p w14:paraId="4DDD01CE" w14:textId="77777777" w:rsidR="00B52A86" w:rsidRDefault="00B52A86" w:rsidP="00B52A86">
      <w:pPr>
        <w:pStyle w:val="ListParagraph"/>
        <w:numPr>
          <w:ilvl w:val="0"/>
          <w:numId w:val="5"/>
        </w:numPr>
      </w:pPr>
      <w:r>
        <w:t xml:space="preserve">Click </w:t>
      </w:r>
      <w:r w:rsidRPr="003D46AE">
        <w:rPr>
          <w:b/>
          <w:bCs/>
        </w:rPr>
        <w:t xml:space="preserve">Cancel </w:t>
      </w:r>
      <w:r>
        <w:t xml:space="preserve">to delete the room. </w:t>
      </w:r>
    </w:p>
    <w:p w14:paraId="329B142D" w14:textId="6FB37DD2" w:rsidR="00B52A86" w:rsidRDefault="00423343" w:rsidP="00B52A86">
      <w:pPr>
        <w:pStyle w:val="Heading3"/>
      </w:pPr>
      <w:bookmarkStart w:id="10" w:name="_Toc138052690"/>
      <w:r>
        <w:t>Joining</w:t>
      </w:r>
      <w:r w:rsidR="00B52A86">
        <w:t xml:space="preserve"> a room</w:t>
      </w:r>
      <w:bookmarkEnd w:id="10"/>
    </w:p>
    <w:p w14:paraId="4FC9B8B6" w14:textId="38E2328C" w:rsidR="00D13A83" w:rsidRPr="00D13A83" w:rsidRDefault="00D13A83" w:rsidP="00D13A83">
      <w:r>
        <w:t>Forest allows you to join private pre-existing rooms by entering a room code.</w:t>
      </w:r>
    </w:p>
    <w:p w14:paraId="7E3E9312" w14:textId="77777777" w:rsidR="00793615" w:rsidRDefault="00B52A86" w:rsidP="00793615">
      <w:pPr>
        <w:pStyle w:val="ListParagraph"/>
        <w:keepNext/>
        <w:numPr>
          <w:ilvl w:val="0"/>
          <w:numId w:val="6"/>
        </w:numPr>
      </w:pPr>
      <w:r>
        <w:t xml:space="preserve">Click </w:t>
      </w:r>
      <w:r>
        <w:rPr>
          <w:b/>
          <w:bCs/>
        </w:rPr>
        <w:t>Join Room.</w:t>
      </w:r>
      <w:r>
        <w:rPr>
          <w:b/>
          <w:bCs/>
        </w:rPr>
        <w:br/>
      </w:r>
      <w:r>
        <w:t>A pop-up window appear</w:t>
      </w:r>
      <w:r w:rsidR="00A76B86">
        <w:t>s</w:t>
      </w:r>
      <w:r>
        <w:t>.</w:t>
      </w:r>
      <w:r w:rsidR="00897504">
        <w:br/>
      </w:r>
      <w:r w:rsidR="00897504">
        <w:rPr>
          <w:noProof/>
        </w:rPr>
        <w:drawing>
          <wp:inline distT="0" distB="0" distL="0" distR="0" wp14:anchorId="180F6E77" wp14:editId="36F67232">
            <wp:extent cx="2249291" cy="1462280"/>
            <wp:effectExtent l="0" t="0" r="0" b="5080"/>
            <wp:docPr id="378288390" name="Picture 1" descr="A screenshot of a room co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88390" name="Picture 1" descr="A screenshot of a room cod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863" cy="147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D65C" w14:textId="5C1F5053" w:rsidR="00793615" w:rsidRDefault="00793615" w:rsidP="00793615">
      <w:pPr>
        <w:pStyle w:val="Caption"/>
      </w:pPr>
      <w:r>
        <w:t xml:space="preserve">Figure </w:t>
      </w:r>
      <w:r w:rsidR="00A86DE8">
        <w:fldChar w:fldCharType="begin"/>
      </w:r>
      <w:r w:rsidR="00A86DE8">
        <w:instrText xml:space="preserve"> SEQ Figure \* ARABIC </w:instrText>
      </w:r>
      <w:r w:rsidR="00A86DE8">
        <w:fldChar w:fldCharType="separate"/>
      </w:r>
      <w:r w:rsidR="00035B91">
        <w:rPr>
          <w:noProof/>
        </w:rPr>
        <w:t>4</w:t>
      </w:r>
      <w:r w:rsidR="00A86DE8">
        <w:rPr>
          <w:noProof/>
        </w:rPr>
        <w:fldChar w:fldCharType="end"/>
      </w:r>
      <w:r>
        <w:t>. Room code window</w:t>
      </w:r>
    </w:p>
    <w:p w14:paraId="74ED9C3D" w14:textId="77777777" w:rsidR="00B52A86" w:rsidRDefault="00B52A86" w:rsidP="00B52A86">
      <w:pPr>
        <w:pStyle w:val="ListParagraph"/>
        <w:numPr>
          <w:ilvl w:val="0"/>
          <w:numId w:val="6"/>
        </w:numPr>
      </w:pPr>
      <w:r>
        <w:t>Type the room code in the text box.</w:t>
      </w:r>
    </w:p>
    <w:p w14:paraId="29BF2DB4" w14:textId="6381A05B" w:rsidR="00B52A86" w:rsidRPr="00B52A86" w:rsidRDefault="00B52A86" w:rsidP="00B52A86">
      <w:pPr>
        <w:pStyle w:val="ListParagraph"/>
        <w:numPr>
          <w:ilvl w:val="0"/>
          <w:numId w:val="6"/>
        </w:numPr>
      </w:pPr>
      <w:r>
        <w:t xml:space="preserve">Click </w:t>
      </w:r>
      <w:r w:rsidRPr="00B52A86">
        <w:rPr>
          <w:b/>
          <w:bCs/>
        </w:rPr>
        <w:t>Join Room</w:t>
      </w:r>
      <w:r w:rsidR="00411460">
        <w:rPr>
          <w:b/>
          <w:bCs/>
        </w:rPr>
        <w:t>.</w:t>
      </w:r>
    </w:p>
    <w:p w14:paraId="47954188" w14:textId="7811C7A9" w:rsidR="00B52A86" w:rsidRDefault="00B52A86" w:rsidP="00222F99">
      <w:pPr>
        <w:pStyle w:val="Heading2"/>
      </w:pPr>
      <w:bookmarkStart w:id="11" w:name="_Toc138052691"/>
      <w:r>
        <w:t xml:space="preserve">Count </w:t>
      </w:r>
      <w:r w:rsidR="004E7FFE">
        <w:t>E</w:t>
      </w:r>
      <w:r>
        <w:t xml:space="preserve">xceeded </w:t>
      </w:r>
      <w:r w:rsidR="004E7FFE">
        <w:t>T</w:t>
      </w:r>
      <w:r>
        <w:t>ime</w:t>
      </w:r>
      <w:bookmarkEnd w:id="11"/>
    </w:p>
    <w:p w14:paraId="6E70789B" w14:textId="09567E40" w:rsidR="00D13A83" w:rsidRPr="00D13A83" w:rsidRDefault="00D13A83" w:rsidP="00D13A83">
      <w:r>
        <w:t xml:space="preserve">This feature allows you to continue </w:t>
      </w:r>
      <w:r w:rsidR="002E2A61">
        <w:t>your focus session after the timer reaches zero.</w:t>
      </w:r>
    </w:p>
    <w:p w14:paraId="5DE13B3F" w14:textId="2F95C73A" w:rsidR="00481C19" w:rsidRDefault="00481C19" w:rsidP="00481C19">
      <w:pPr>
        <w:pStyle w:val="ListParagraph"/>
        <w:numPr>
          <w:ilvl w:val="0"/>
          <w:numId w:val="7"/>
        </w:numPr>
      </w:pPr>
      <w:r>
        <w:lastRenderedPageBreak/>
        <w:t>Click the hourglass icon</w:t>
      </w:r>
      <w:r w:rsidR="00EC2B19">
        <w:t xml:space="preserve"> (see</w:t>
      </w:r>
      <w:r w:rsidR="00793615">
        <w:t xml:space="preserve"> </w:t>
      </w:r>
      <w:r w:rsidR="00793615">
        <w:fldChar w:fldCharType="begin"/>
      </w:r>
      <w:r w:rsidR="00793615">
        <w:instrText xml:space="preserve"> REF _Ref138052522 \h </w:instrText>
      </w:r>
      <w:r w:rsidR="00793615">
        <w:fldChar w:fldCharType="separate"/>
      </w:r>
      <w:r w:rsidR="00035B91">
        <w:t xml:space="preserve">Figure </w:t>
      </w:r>
      <w:r w:rsidR="00035B91">
        <w:rPr>
          <w:noProof/>
        </w:rPr>
        <w:t>2</w:t>
      </w:r>
      <w:r w:rsidR="00793615">
        <w:fldChar w:fldCharType="end"/>
      </w:r>
      <w:r w:rsidR="00EC2B19">
        <w:t>).</w:t>
      </w:r>
      <w:r>
        <w:br/>
        <w:t>A pop-up icon appears with three features</w:t>
      </w:r>
      <w:r w:rsidR="00EC2B19">
        <w:t>.</w:t>
      </w:r>
    </w:p>
    <w:p w14:paraId="75DAC29A" w14:textId="3368A663" w:rsidR="00B52A86" w:rsidRPr="00A87EA5" w:rsidRDefault="00B52A86" w:rsidP="00B52A86">
      <w:pPr>
        <w:pStyle w:val="ListParagraph"/>
        <w:numPr>
          <w:ilvl w:val="0"/>
          <w:numId w:val="7"/>
        </w:numPr>
      </w:pPr>
      <w:r>
        <w:t xml:space="preserve">Click on the icon next to </w:t>
      </w:r>
      <w:r w:rsidRPr="00853C66">
        <w:rPr>
          <w:b/>
          <w:bCs/>
        </w:rPr>
        <w:t>count exceeded time</w:t>
      </w:r>
      <w:r w:rsidR="00481C19">
        <w:rPr>
          <w:b/>
          <w:bCs/>
        </w:rPr>
        <w:t xml:space="preserve"> </w:t>
      </w:r>
      <w:r w:rsidR="00481C19">
        <w:t>(see</w:t>
      </w:r>
      <w:r w:rsidR="00793615">
        <w:t xml:space="preserve"> </w:t>
      </w:r>
      <w:r w:rsidR="00793615">
        <w:fldChar w:fldCharType="begin"/>
      </w:r>
      <w:r w:rsidR="00793615">
        <w:instrText xml:space="preserve"> REF _Ref138052555 \h </w:instrText>
      </w:r>
      <w:r w:rsidR="00793615">
        <w:fldChar w:fldCharType="separate"/>
      </w:r>
      <w:r w:rsidR="00035B91">
        <w:t xml:space="preserve">Figure </w:t>
      </w:r>
      <w:r w:rsidR="00035B91">
        <w:rPr>
          <w:noProof/>
        </w:rPr>
        <w:t>3</w:t>
      </w:r>
      <w:r w:rsidR="00793615">
        <w:fldChar w:fldCharType="end"/>
      </w:r>
      <w:r w:rsidR="00481C19">
        <w:t>)</w:t>
      </w:r>
      <w:r w:rsidRPr="00853C66">
        <w:rPr>
          <w:b/>
          <w:bCs/>
        </w:rPr>
        <w:t>.</w:t>
      </w:r>
    </w:p>
    <w:p w14:paraId="64688F92" w14:textId="77777777" w:rsidR="00B52A86" w:rsidRDefault="00B52A86" w:rsidP="00B52A86">
      <w:pPr>
        <w:pStyle w:val="ListParagraph"/>
        <w:numPr>
          <w:ilvl w:val="0"/>
          <w:numId w:val="7"/>
        </w:numPr>
      </w:pPr>
      <w:r>
        <w:t>Exit out of the pop-up screen to the main page.</w:t>
      </w:r>
    </w:p>
    <w:p w14:paraId="1A58B72C" w14:textId="77777777" w:rsidR="00B52A86" w:rsidRDefault="00B52A86" w:rsidP="00B52A86">
      <w:pPr>
        <w:pStyle w:val="ListParagraph"/>
        <w:numPr>
          <w:ilvl w:val="0"/>
          <w:numId w:val="7"/>
        </w:numPr>
      </w:pPr>
      <w:r>
        <w:t>Start the timer.</w:t>
      </w:r>
      <w:r>
        <w:br/>
        <w:t>You can begin your work.</w:t>
      </w:r>
    </w:p>
    <w:p w14:paraId="42D8157D" w14:textId="0E7A765B" w:rsidR="00EA2EE9" w:rsidRDefault="00B52A86" w:rsidP="006821B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Return to the app when the timer ends. </w:t>
      </w:r>
      <w:r>
        <w:br/>
        <w:t xml:space="preserve">After the timer ends, you can </w:t>
      </w:r>
      <w:r w:rsidR="002E2A61">
        <w:t>continue to work, and the timer will continue running.</w:t>
      </w:r>
    </w:p>
    <w:p w14:paraId="5DD4BC6A" w14:textId="1F92190F" w:rsidR="003650E2" w:rsidRPr="000C44E0" w:rsidRDefault="00B52A86" w:rsidP="006821B1">
      <w:pPr>
        <w:pStyle w:val="ListParagraph"/>
        <w:numPr>
          <w:ilvl w:val="0"/>
          <w:numId w:val="7"/>
        </w:numPr>
        <w:spacing w:after="0" w:line="240" w:lineRule="auto"/>
      </w:pPr>
      <w:r>
        <w:t>Click back arrow icon to return to the main page.</w:t>
      </w:r>
    </w:p>
    <w:p w14:paraId="3534E9A4" w14:textId="49F415CA" w:rsidR="00653724" w:rsidRDefault="00653724" w:rsidP="00AF100E">
      <w:pPr>
        <w:pStyle w:val="Heading1"/>
      </w:pPr>
      <w:bookmarkStart w:id="12" w:name="_Store_and_Payment"/>
      <w:bookmarkStart w:id="13" w:name="_Toc138052692"/>
      <w:bookmarkEnd w:id="12"/>
      <w:r>
        <w:t>Store and Payment Options</w:t>
      </w:r>
      <w:bookmarkEnd w:id="13"/>
    </w:p>
    <w:p w14:paraId="6CE297F2" w14:textId="31C124B9" w:rsidR="00AF100E" w:rsidRDefault="00EF55D4" w:rsidP="00AF100E">
      <w:r>
        <w:t>This section explain</w:t>
      </w:r>
      <w:r w:rsidR="009C6C59">
        <w:t>s</w:t>
      </w:r>
      <w:r>
        <w:t xml:space="preserve"> </w:t>
      </w:r>
      <w:r w:rsidR="006523C9">
        <w:t>how to buy differe</w:t>
      </w:r>
      <w:r w:rsidR="0043484B">
        <w:t>nt types of trees and sounds in the app. The store is split up into three different sections</w:t>
      </w:r>
      <w:r w:rsidR="009E55D7">
        <w:t xml:space="preserve">: classic, exclusive, and sound. </w:t>
      </w:r>
      <w:r w:rsidR="008B221A">
        <w:t xml:space="preserve">For more information about the different section, see </w:t>
      </w:r>
      <w:r w:rsidR="00793615">
        <w:fldChar w:fldCharType="begin"/>
      </w:r>
      <w:r w:rsidR="00793615">
        <w:instrText xml:space="preserve"> REF _Ref138052484 \h </w:instrText>
      </w:r>
      <w:r w:rsidR="00793615">
        <w:fldChar w:fldCharType="separate"/>
      </w:r>
      <w:r w:rsidR="00035B91">
        <w:t xml:space="preserve">Table </w:t>
      </w:r>
      <w:r w:rsidR="00035B91">
        <w:rPr>
          <w:noProof/>
        </w:rPr>
        <w:t>1</w:t>
      </w:r>
      <w:r w:rsidR="00793615">
        <w:fldChar w:fldCharType="end"/>
      </w:r>
      <w:r w:rsidR="002E2A61">
        <w:t>.</w:t>
      </w:r>
    </w:p>
    <w:p w14:paraId="7A000635" w14:textId="1B16F05D" w:rsidR="00514682" w:rsidRDefault="00514682" w:rsidP="00514682">
      <w:pPr>
        <w:pStyle w:val="ListParagraph"/>
        <w:numPr>
          <w:ilvl w:val="0"/>
          <w:numId w:val="9"/>
        </w:numPr>
      </w:pPr>
      <w:r>
        <w:t>Open the app.</w:t>
      </w:r>
    </w:p>
    <w:p w14:paraId="2F72BD1F" w14:textId="2827C2DB" w:rsidR="00514682" w:rsidRDefault="00514682" w:rsidP="00514682">
      <w:pPr>
        <w:pStyle w:val="ListParagraph"/>
        <w:numPr>
          <w:ilvl w:val="0"/>
          <w:numId w:val="9"/>
        </w:numPr>
      </w:pPr>
      <w:r>
        <w:t>Click the three bars icon</w:t>
      </w:r>
      <w:r w:rsidR="002E2A61">
        <w:t xml:space="preserve"> (See</w:t>
      </w:r>
      <w:r w:rsidR="00793615">
        <w:t xml:space="preserve"> </w:t>
      </w:r>
      <w:r w:rsidR="00793615">
        <w:fldChar w:fldCharType="begin"/>
      </w:r>
      <w:r w:rsidR="00793615">
        <w:instrText xml:space="preserve"> REF _Ref138052522 \h </w:instrText>
      </w:r>
      <w:r w:rsidR="00793615">
        <w:fldChar w:fldCharType="separate"/>
      </w:r>
      <w:r w:rsidR="00035B91">
        <w:t xml:space="preserve">Figure </w:t>
      </w:r>
      <w:r w:rsidR="00035B91">
        <w:rPr>
          <w:noProof/>
        </w:rPr>
        <w:t>2</w:t>
      </w:r>
      <w:r w:rsidR="00793615">
        <w:fldChar w:fldCharType="end"/>
      </w:r>
      <w:r w:rsidR="002E2A61">
        <w:t>).</w:t>
      </w:r>
      <w:r>
        <w:br/>
        <w:t>A side pop-up window appear</w:t>
      </w:r>
      <w:r w:rsidR="009C6C59">
        <w:t>s</w:t>
      </w:r>
      <w:r>
        <w:t>.</w:t>
      </w:r>
    </w:p>
    <w:p w14:paraId="638EB911" w14:textId="77777777" w:rsidR="00793615" w:rsidRDefault="00514682" w:rsidP="00793615">
      <w:pPr>
        <w:pStyle w:val="ListParagraph"/>
        <w:keepNext/>
        <w:numPr>
          <w:ilvl w:val="0"/>
          <w:numId w:val="9"/>
        </w:numPr>
      </w:pPr>
      <w:r>
        <w:t xml:space="preserve">Click </w:t>
      </w:r>
      <w:r w:rsidR="00821AA6">
        <w:rPr>
          <w:b/>
          <w:bCs/>
        </w:rPr>
        <w:t>Store.</w:t>
      </w:r>
      <w:r w:rsidR="00821AA6">
        <w:rPr>
          <w:b/>
          <w:bCs/>
        </w:rPr>
        <w:br/>
      </w:r>
      <w:r w:rsidR="00B733EE">
        <w:t xml:space="preserve">The app will take you to the </w:t>
      </w:r>
      <w:r w:rsidR="00B733EE">
        <w:rPr>
          <w:b/>
          <w:bCs/>
        </w:rPr>
        <w:t xml:space="preserve">Classic </w:t>
      </w:r>
      <w:r w:rsidR="00B733EE">
        <w:t>window</w:t>
      </w:r>
      <w:r w:rsidR="00E33395">
        <w:t xml:space="preserve"> within the store.</w:t>
      </w:r>
      <w:r w:rsidR="00CF5916">
        <w:br/>
      </w:r>
      <w:r w:rsidR="00E33395">
        <w:t xml:space="preserve"> </w:t>
      </w:r>
      <w:r w:rsidR="00F65A26">
        <w:rPr>
          <w:noProof/>
        </w:rPr>
        <w:drawing>
          <wp:inline distT="0" distB="0" distL="0" distR="0" wp14:anchorId="3B7A5461" wp14:editId="7A6F5291">
            <wp:extent cx="2109127" cy="2303815"/>
            <wp:effectExtent l="0" t="0" r="5715" b="1270"/>
            <wp:docPr id="1363462631" name="Picture 6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62631" name="Picture 6" descr="A screenshot of a phon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763" cy="233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12D5E" w14:textId="2E8B57FA" w:rsidR="00793615" w:rsidRDefault="00793615" w:rsidP="00793615">
      <w:pPr>
        <w:pStyle w:val="Caption"/>
      </w:pPr>
      <w:r>
        <w:t xml:space="preserve">Figure </w:t>
      </w:r>
      <w:r w:rsidR="00A86DE8">
        <w:fldChar w:fldCharType="begin"/>
      </w:r>
      <w:r w:rsidR="00A86DE8">
        <w:instrText xml:space="preserve"> SEQ Figure \* ARABIC </w:instrText>
      </w:r>
      <w:r w:rsidR="00A86DE8">
        <w:fldChar w:fldCharType="separate"/>
      </w:r>
      <w:r w:rsidR="00035B91">
        <w:rPr>
          <w:noProof/>
        </w:rPr>
        <w:t>5</w:t>
      </w:r>
      <w:r w:rsidR="00A86DE8">
        <w:rPr>
          <w:noProof/>
        </w:rPr>
        <w:fldChar w:fldCharType="end"/>
      </w:r>
      <w:r>
        <w:t>. Store window</w:t>
      </w:r>
    </w:p>
    <w:p w14:paraId="7EF61941" w14:textId="6BC17224" w:rsidR="00E33395" w:rsidRDefault="00CB4D56" w:rsidP="00821AA6">
      <w:pPr>
        <w:pStyle w:val="ListParagraph"/>
        <w:numPr>
          <w:ilvl w:val="0"/>
          <w:numId w:val="9"/>
        </w:numPr>
      </w:pPr>
      <w:r>
        <w:t>Click</w:t>
      </w:r>
      <w:r w:rsidR="002E2A61">
        <w:t xml:space="preserve"> th</w:t>
      </w:r>
      <w:r w:rsidR="0088693C">
        <w:t>e picture of any tree.</w:t>
      </w:r>
      <w:r>
        <w:br/>
      </w:r>
      <w:r w:rsidR="00100B13">
        <w:t xml:space="preserve">A </w:t>
      </w:r>
      <w:r w:rsidR="0088693C">
        <w:t xml:space="preserve">price </w:t>
      </w:r>
      <w:r w:rsidR="00100B13">
        <w:t>pop-up window</w:t>
      </w:r>
      <w:r w:rsidR="009C6C59">
        <w:t xml:space="preserve"> </w:t>
      </w:r>
      <w:r w:rsidR="00100B13">
        <w:t>appear</w:t>
      </w:r>
      <w:r w:rsidR="0025041A">
        <w:t>s</w:t>
      </w:r>
      <w:r w:rsidR="00100B13">
        <w:t xml:space="preserve">. </w:t>
      </w:r>
    </w:p>
    <w:p w14:paraId="11221777" w14:textId="6E4ACFD1" w:rsidR="006A2FE2" w:rsidRDefault="00100B13" w:rsidP="006977FB">
      <w:pPr>
        <w:pStyle w:val="ListParagraph"/>
        <w:numPr>
          <w:ilvl w:val="0"/>
          <w:numId w:val="9"/>
        </w:numPr>
      </w:pPr>
      <w:r>
        <w:t xml:space="preserve">Click </w:t>
      </w:r>
      <w:r w:rsidR="00EB70FF">
        <w:t xml:space="preserve">the </w:t>
      </w:r>
      <w:r w:rsidR="00D716EB">
        <w:t>price of the tree</w:t>
      </w:r>
      <w:r w:rsidR="0088693C">
        <w:t xml:space="preserve"> to purchase.</w:t>
      </w:r>
      <w:r w:rsidR="00D716EB">
        <w:br/>
        <w:t xml:space="preserve">If you have enough funds, </w:t>
      </w:r>
      <w:r w:rsidR="00112CF5">
        <w:t>you can gain a new tree species. If</w:t>
      </w:r>
      <w:r w:rsidR="0088693C">
        <w:t xml:space="preserve"> you do </w:t>
      </w:r>
      <w:r w:rsidR="00112CF5">
        <w:t>not</w:t>
      </w:r>
      <w:r w:rsidR="0088693C">
        <w:t xml:space="preserve"> have enough funds</w:t>
      </w:r>
      <w:r w:rsidR="00112CF5">
        <w:t xml:space="preserve">, an </w:t>
      </w:r>
      <w:r w:rsidR="00B94AF5">
        <w:rPr>
          <w:b/>
          <w:bCs/>
        </w:rPr>
        <w:t>Insufficient</w:t>
      </w:r>
      <w:r w:rsidR="00112CF5">
        <w:rPr>
          <w:b/>
          <w:bCs/>
        </w:rPr>
        <w:t xml:space="preserve"> </w:t>
      </w:r>
      <w:proofErr w:type="gramStart"/>
      <w:r w:rsidR="00B94AF5">
        <w:rPr>
          <w:b/>
          <w:bCs/>
        </w:rPr>
        <w:t>coins</w:t>
      </w:r>
      <w:proofErr w:type="gramEnd"/>
      <w:r w:rsidR="00B94AF5">
        <w:rPr>
          <w:b/>
          <w:bCs/>
        </w:rPr>
        <w:t xml:space="preserve"> </w:t>
      </w:r>
      <w:r w:rsidR="00B94AF5">
        <w:t>prompt will appear on your screen.</w:t>
      </w:r>
      <w:r w:rsidR="006977FB">
        <w:br w:type="page"/>
      </w:r>
    </w:p>
    <w:p w14:paraId="2B01A81E" w14:textId="3846CE9A" w:rsidR="00F05BE5" w:rsidRPr="00F05BE5" w:rsidRDefault="00793615" w:rsidP="00F05BE5">
      <w:r>
        <w:lastRenderedPageBreak/>
        <w:fldChar w:fldCharType="begin"/>
      </w:r>
      <w:r>
        <w:instrText xml:space="preserve"> REF _Ref138052484 \h </w:instrText>
      </w:r>
      <w:r>
        <w:fldChar w:fldCharType="separate"/>
      </w:r>
      <w:r w:rsidR="00035B91">
        <w:t xml:space="preserve">Table </w:t>
      </w:r>
      <w:r w:rsidR="00035B91">
        <w:rPr>
          <w:noProof/>
        </w:rPr>
        <w:t>1</w:t>
      </w:r>
      <w:r>
        <w:fldChar w:fldCharType="end"/>
      </w:r>
      <w:r>
        <w:t xml:space="preserve"> </w:t>
      </w:r>
      <w:r w:rsidR="00F05BE5" w:rsidRPr="00F05BE5">
        <w:t>describes the three different categories within the store. in addition, it explains the types of products that are available.</w:t>
      </w:r>
    </w:p>
    <w:tbl>
      <w:tblPr>
        <w:tblStyle w:val="PlainTable4"/>
        <w:tblW w:w="0" w:type="auto"/>
        <w:tblLook w:val="04A0" w:firstRow="1" w:lastRow="0" w:firstColumn="1" w:lastColumn="0" w:noHBand="0" w:noVBand="1"/>
        <w:tblCaption w:val="Table 1. Store Categories"/>
      </w:tblPr>
      <w:tblGrid>
        <w:gridCol w:w="4675"/>
        <w:gridCol w:w="4675"/>
      </w:tblGrid>
      <w:tr w:rsidR="0085024D" w:rsidRPr="006B2F2F" w14:paraId="6F6C7D39" w14:textId="77777777" w:rsidTr="00F30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85D57A6" w14:textId="0AE4E4F8" w:rsidR="0085024D" w:rsidRPr="006B2F2F" w:rsidRDefault="0078654A" w:rsidP="00A9608A">
            <w:pPr>
              <w:rPr>
                <w:b w:val="0"/>
                <w:bCs w:val="0"/>
              </w:rPr>
            </w:pPr>
            <w:r w:rsidRPr="006B2F2F">
              <w:t>Store Category</w:t>
            </w:r>
          </w:p>
        </w:tc>
        <w:tc>
          <w:tcPr>
            <w:tcW w:w="4675" w:type="dxa"/>
          </w:tcPr>
          <w:p w14:paraId="7FF83093" w14:textId="62448009" w:rsidR="0085024D" w:rsidRPr="006B2F2F" w:rsidRDefault="0078654A" w:rsidP="00A960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B2F2F">
              <w:t>Definition</w:t>
            </w:r>
          </w:p>
        </w:tc>
      </w:tr>
      <w:tr w:rsidR="0085024D" w:rsidRPr="006B2F2F" w14:paraId="6D68DC7C" w14:textId="77777777" w:rsidTr="00F30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2EFD9" w:themeFill="accent6" w:themeFillTint="33"/>
          </w:tcPr>
          <w:p w14:paraId="300CDD6F" w14:textId="4B1FE4EB" w:rsidR="0085024D" w:rsidRPr="0030637C" w:rsidRDefault="0078654A" w:rsidP="00A9608A">
            <w:pPr>
              <w:rPr>
                <w:b w:val="0"/>
                <w:bCs w:val="0"/>
              </w:rPr>
            </w:pPr>
            <w:r w:rsidRPr="0030637C">
              <w:rPr>
                <w:b w:val="0"/>
                <w:bCs w:val="0"/>
              </w:rPr>
              <w:t>Classic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7897AA30" w14:textId="08E24C12" w:rsidR="0085024D" w:rsidRPr="006B2F2F" w:rsidRDefault="00FB21E9" w:rsidP="00A9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2F2F">
              <w:t>This section</w:t>
            </w:r>
            <w:r w:rsidR="00284ED1" w:rsidRPr="006B2F2F">
              <w:t xml:space="preserve"> of the store</w:t>
            </w:r>
            <w:r w:rsidRPr="006B2F2F">
              <w:t xml:space="preserve"> </w:t>
            </w:r>
            <w:r w:rsidR="00284ED1" w:rsidRPr="006B2F2F">
              <w:t xml:space="preserve">sells different </w:t>
            </w:r>
            <w:r w:rsidR="001E79B2" w:rsidRPr="006B2F2F">
              <w:t>tree species. You can pick new types of trees you want to grow during your focus sessions.</w:t>
            </w:r>
            <w:r w:rsidR="00DE1308" w:rsidRPr="006B2F2F">
              <w:t xml:space="preserve"> You can buy these trees with coins.</w:t>
            </w:r>
          </w:p>
        </w:tc>
      </w:tr>
      <w:tr w:rsidR="0078654A" w:rsidRPr="006B2F2F" w14:paraId="75343AA1" w14:textId="77777777" w:rsidTr="00F30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F551484" w14:textId="1B904E08" w:rsidR="0078654A" w:rsidRPr="0030637C" w:rsidRDefault="0078654A" w:rsidP="00A9608A">
            <w:pPr>
              <w:rPr>
                <w:b w:val="0"/>
                <w:bCs w:val="0"/>
              </w:rPr>
            </w:pPr>
            <w:r w:rsidRPr="0030637C">
              <w:rPr>
                <w:b w:val="0"/>
                <w:bCs w:val="0"/>
              </w:rPr>
              <w:t>Exclusive</w:t>
            </w:r>
          </w:p>
        </w:tc>
        <w:tc>
          <w:tcPr>
            <w:tcW w:w="4675" w:type="dxa"/>
          </w:tcPr>
          <w:p w14:paraId="2E00F142" w14:textId="234CB375" w:rsidR="0078654A" w:rsidRPr="006B2F2F" w:rsidRDefault="00DE1308" w:rsidP="00A96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F2F">
              <w:t>This section of the store sells event-limited trees</w:t>
            </w:r>
            <w:r w:rsidR="00DA48A8" w:rsidRPr="006B2F2F">
              <w:t xml:space="preserve">. </w:t>
            </w:r>
            <w:r w:rsidR="00F908D0" w:rsidRPr="006B2F2F">
              <w:t>Examples include special holiday and anniversary trees. You can buy these trees</w:t>
            </w:r>
            <w:r w:rsidR="006E020D" w:rsidRPr="006B2F2F">
              <w:t xml:space="preserve"> with time crystals.</w:t>
            </w:r>
          </w:p>
        </w:tc>
      </w:tr>
      <w:tr w:rsidR="0085024D" w:rsidRPr="006B2F2F" w14:paraId="593102E0" w14:textId="77777777" w:rsidTr="00F30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2EFD9" w:themeFill="accent6" w:themeFillTint="33"/>
          </w:tcPr>
          <w:p w14:paraId="6ADF745C" w14:textId="607ADBD6" w:rsidR="0085024D" w:rsidRPr="0030637C" w:rsidRDefault="0078654A" w:rsidP="00A9608A">
            <w:pPr>
              <w:rPr>
                <w:b w:val="0"/>
                <w:bCs w:val="0"/>
              </w:rPr>
            </w:pPr>
            <w:r w:rsidRPr="0030637C">
              <w:rPr>
                <w:b w:val="0"/>
                <w:bCs w:val="0"/>
              </w:rPr>
              <w:t>Sound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197FDC3E" w14:textId="13AE3A83" w:rsidR="0085024D" w:rsidRPr="006B2F2F" w:rsidRDefault="00DD5F1C" w:rsidP="0079361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2F2F">
              <w:t>This section of the store sells different sounds</w:t>
            </w:r>
            <w:r w:rsidR="00277D91" w:rsidRPr="006B2F2F">
              <w:t>, and they can be played during focus sessions. You can buy sounds with coins.</w:t>
            </w:r>
          </w:p>
        </w:tc>
      </w:tr>
    </w:tbl>
    <w:p w14:paraId="63786CD5" w14:textId="29A30516" w:rsidR="005931B3" w:rsidRPr="00D04BC1" w:rsidRDefault="00793615" w:rsidP="00D04BC1">
      <w:pPr>
        <w:pStyle w:val="Caption"/>
      </w:pPr>
      <w:bookmarkStart w:id="14" w:name="_Ref138052484"/>
      <w:bookmarkStart w:id="15" w:name="Table_1"/>
      <w:r>
        <w:t xml:space="preserve">Table </w:t>
      </w:r>
      <w:r w:rsidR="00A86DE8">
        <w:fldChar w:fldCharType="begin"/>
      </w:r>
      <w:r w:rsidR="00A86DE8">
        <w:instrText xml:space="preserve"> SEQ Table \* ARABIC </w:instrText>
      </w:r>
      <w:r w:rsidR="00A86DE8">
        <w:fldChar w:fldCharType="separate"/>
      </w:r>
      <w:r w:rsidR="00035B91">
        <w:rPr>
          <w:noProof/>
        </w:rPr>
        <w:t>1</w:t>
      </w:r>
      <w:r w:rsidR="00A86DE8">
        <w:rPr>
          <w:noProof/>
        </w:rPr>
        <w:fldChar w:fldCharType="end"/>
      </w:r>
      <w:bookmarkEnd w:id="14"/>
      <w:r>
        <w:t>. Store Categories</w:t>
      </w:r>
    </w:p>
    <w:p w14:paraId="3A7F7512" w14:textId="5D0AC8C1" w:rsidR="007804AF" w:rsidRDefault="00DE26CB" w:rsidP="006B2F2F">
      <w:pPr>
        <w:pStyle w:val="Heading1"/>
      </w:pPr>
      <w:bookmarkStart w:id="16" w:name="_Toc138052693"/>
      <w:bookmarkEnd w:id="15"/>
      <w:r>
        <w:t xml:space="preserve">Terminology for the </w:t>
      </w:r>
      <w:r w:rsidR="00931DC7">
        <w:t>A</w:t>
      </w:r>
      <w:r>
        <w:t>pp</w:t>
      </w:r>
      <w:bookmarkEnd w:id="16"/>
    </w:p>
    <w:p w14:paraId="43B36327" w14:textId="0DBDD3D1" w:rsidR="00B241CC" w:rsidRPr="00B241CC" w:rsidRDefault="00793615" w:rsidP="00B241CC">
      <w:r>
        <w:fldChar w:fldCharType="begin"/>
      </w:r>
      <w:r>
        <w:instrText xml:space="preserve"> REF _Ref138052456 \h </w:instrText>
      </w:r>
      <w:r>
        <w:fldChar w:fldCharType="separate"/>
      </w:r>
      <w:r w:rsidR="00035B91">
        <w:t xml:space="preserve">Table </w:t>
      </w:r>
      <w:r w:rsidR="00035B91">
        <w:rPr>
          <w:noProof/>
        </w:rPr>
        <w:t>2</w:t>
      </w:r>
      <w:r>
        <w:fldChar w:fldCharType="end"/>
      </w:r>
      <w:r>
        <w:t xml:space="preserve"> </w:t>
      </w:r>
      <w:r w:rsidR="00B241CC" w:rsidRPr="006B2F2F">
        <w:rPr>
          <w:rFonts w:cstheme="minorHAnsi"/>
        </w:rPr>
        <w:t>describes the various terms that help</w:t>
      </w:r>
      <w:r w:rsidR="00551191">
        <w:rPr>
          <w:rFonts w:cstheme="minorHAnsi"/>
        </w:rPr>
        <w:t>s</w:t>
      </w:r>
      <w:r w:rsidR="00B241CC" w:rsidRPr="006B2F2F">
        <w:rPr>
          <w:rFonts w:cstheme="minorHAnsi"/>
        </w:rPr>
        <w:t xml:space="preserve"> you understand the instructions and how to use the app.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BBE" w14:paraId="3563508C" w14:textId="77777777" w:rsidTr="00F30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633B4E" w14:textId="4F9EDC92" w:rsidR="001C2BBE" w:rsidRPr="006B2F2F" w:rsidRDefault="001C2BBE">
            <w:pPr>
              <w:rPr>
                <w:b w:val="0"/>
                <w:bCs w:val="0"/>
              </w:rPr>
            </w:pPr>
            <w:r w:rsidRPr="006B2F2F">
              <w:t>Term</w:t>
            </w:r>
          </w:p>
        </w:tc>
        <w:tc>
          <w:tcPr>
            <w:tcW w:w="4675" w:type="dxa"/>
          </w:tcPr>
          <w:p w14:paraId="54E6CD6A" w14:textId="08851C6C" w:rsidR="001C2BBE" w:rsidRPr="006B2F2F" w:rsidRDefault="001C2B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B2F2F">
              <w:t>Definition</w:t>
            </w:r>
          </w:p>
        </w:tc>
      </w:tr>
      <w:tr w:rsidR="00D538D7" w14:paraId="1EE60531" w14:textId="77777777" w:rsidTr="00F30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2EFD9" w:themeFill="accent6" w:themeFillTint="33"/>
          </w:tcPr>
          <w:p w14:paraId="3A2DF754" w14:textId="5B33492B" w:rsidR="00D538D7" w:rsidRPr="0030637C" w:rsidRDefault="00D538D7">
            <w:pPr>
              <w:rPr>
                <w:b w:val="0"/>
                <w:bCs w:val="0"/>
              </w:rPr>
            </w:pPr>
            <w:r w:rsidRPr="0030637C">
              <w:rPr>
                <w:b w:val="0"/>
                <w:bCs w:val="0"/>
              </w:rPr>
              <w:t>Trees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1076213E" w14:textId="759A191C" w:rsidR="00D538D7" w:rsidRPr="006B2F2F" w:rsidRDefault="00D53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2F2F">
              <w:t>This</w:t>
            </w:r>
            <w:r w:rsidR="00440019" w:rsidRPr="006B2F2F">
              <w:t xml:space="preserve"> term</w:t>
            </w:r>
            <w:r w:rsidRPr="006B2F2F">
              <w:t xml:space="preserve"> refers to the trees </w:t>
            </w:r>
            <w:r w:rsidR="00423343" w:rsidRPr="006B2F2F">
              <w:t>you grow</w:t>
            </w:r>
            <w:r w:rsidRPr="006B2F2F">
              <w:t xml:space="preserve"> in the app. </w:t>
            </w:r>
            <w:r w:rsidR="00440019" w:rsidRPr="006B2F2F">
              <w:t>Every time you finish a focus session, you</w:t>
            </w:r>
            <w:r w:rsidR="00551191">
              <w:t xml:space="preserve"> r</w:t>
            </w:r>
            <w:r w:rsidR="00440019" w:rsidRPr="006B2F2F">
              <w:t xml:space="preserve">eceive a tree as a reward. </w:t>
            </w:r>
          </w:p>
        </w:tc>
      </w:tr>
      <w:tr w:rsidR="001C2BBE" w14:paraId="345B87F2" w14:textId="77777777" w:rsidTr="00F30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E15DA0F" w14:textId="16366E76" w:rsidR="001C2BBE" w:rsidRPr="0030637C" w:rsidRDefault="00653724">
            <w:pPr>
              <w:rPr>
                <w:b w:val="0"/>
                <w:bCs w:val="0"/>
              </w:rPr>
            </w:pPr>
            <w:r w:rsidRPr="0030637C">
              <w:rPr>
                <w:b w:val="0"/>
                <w:bCs w:val="0"/>
              </w:rPr>
              <w:t>Focus Session</w:t>
            </w:r>
          </w:p>
        </w:tc>
        <w:tc>
          <w:tcPr>
            <w:tcW w:w="4675" w:type="dxa"/>
          </w:tcPr>
          <w:p w14:paraId="675B4B10" w14:textId="132F962C" w:rsidR="001C2BBE" w:rsidRPr="006B2F2F" w:rsidRDefault="00CB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F2F">
              <w:t xml:space="preserve">This </w:t>
            </w:r>
            <w:r w:rsidR="00417C16" w:rsidRPr="006B2F2F">
              <w:t xml:space="preserve">refers to the </w:t>
            </w:r>
            <w:r w:rsidR="00005D28" w:rsidRPr="006B2F2F">
              <w:t>period</w:t>
            </w:r>
            <w:r w:rsidR="00F23AB9" w:rsidRPr="006B2F2F">
              <w:t xml:space="preserve"> you want to focus for by using the timer</w:t>
            </w:r>
            <w:r w:rsidR="003B22E0" w:rsidRPr="006B2F2F">
              <w:t xml:space="preserve"> in the app.</w:t>
            </w:r>
          </w:p>
        </w:tc>
      </w:tr>
      <w:tr w:rsidR="001C2BBE" w14:paraId="27850602" w14:textId="77777777" w:rsidTr="00F30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2EFD9" w:themeFill="accent6" w:themeFillTint="33"/>
          </w:tcPr>
          <w:p w14:paraId="367B0E4E" w14:textId="5D5F435A" w:rsidR="001C2BBE" w:rsidRPr="0030637C" w:rsidRDefault="00EB0654">
            <w:pPr>
              <w:rPr>
                <w:b w:val="0"/>
                <w:bCs w:val="0"/>
              </w:rPr>
            </w:pPr>
            <w:r w:rsidRPr="0030637C">
              <w:rPr>
                <w:b w:val="0"/>
                <w:bCs w:val="0"/>
              </w:rPr>
              <w:t>Main page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29E09370" w14:textId="49E5738C" w:rsidR="001C2BBE" w:rsidRPr="006B2F2F" w:rsidRDefault="00CB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2F2F">
              <w:t>This is the first screen you see after opening the app. This section allows you to make most of your focus session customizations.</w:t>
            </w:r>
          </w:p>
        </w:tc>
      </w:tr>
      <w:tr w:rsidR="00005D28" w14:paraId="2308A3A8" w14:textId="77777777" w:rsidTr="00F30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A906CE" w14:textId="42B9F04C" w:rsidR="00005D28" w:rsidRPr="0030637C" w:rsidRDefault="00005D28">
            <w:pPr>
              <w:rPr>
                <w:b w:val="0"/>
                <w:bCs w:val="0"/>
              </w:rPr>
            </w:pPr>
            <w:r w:rsidRPr="0030637C">
              <w:rPr>
                <w:b w:val="0"/>
                <w:bCs w:val="0"/>
              </w:rPr>
              <w:t>Forest</w:t>
            </w:r>
          </w:p>
        </w:tc>
        <w:tc>
          <w:tcPr>
            <w:tcW w:w="4675" w:type="dxa"/>
          </w:tcPr>
          <w:p w14:paraId="4F76FE5A" w14:textId="27A31B8F" w:rsidR="00005D28" w:rsidRPr="006B2F2F" w:rsidRDefault="00005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F2F">
              <w:t xml:space="preserve">This term refers to the </w:t>
            </w:r>
            <w:r w:rsidR="008F129C" w:rsidRPr="006B2F2F">
              <w:t>various trees you have planted by finishing focus sessions.</w:t>
            </w:r>
          </w:p>
        </w:tc>
      </w:tr>
      <w:tr w:rsidR="004A734C" w14:paraId="19C0024B" w14:textId="77777777" w:rsidTr="00F30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2EFD9" w:themeFill="accent6" w:themeFillTint="33"/>
          </w:tcPr>
          <w:p w14:paraId="7FCC87E7" w14:textId="0CD266BB" w:rsidR="004A734C" w:rsidRPr="0030637C" w:rsidRDefault="004A734C">
            <w:pPr>
              <w:rPr>
                <w:b w:val="0"/>
                <w:bCs w:val="0"/>
              </w:rPr>
            </w:pPr>
            <w:r w:rsidRPr="0030637C">
              <w:rPr>
                <w:b w:val="0"/>
                <w:bCs w:val="0"/>
              </w:rPr>
              <w:t>Coins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648692F1" w14:textId="68BBD901" w:rsidR="004A734C" w:rsidRPr="006B2F2F" w:rsidRDefault="004A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2F2F">
              <w:t xml:space="preserve">This is the currency within the app. </w:t>
            </w:r>
            <w:r w:rsidR="00AF311E" w:rsidRPr="006B2F2F">
              <w:t>You receive forest coins after finishing focus sessions. You can use the coins to buy new trees to grow.</w:t>
            </w:r>
          </w:p>
        </w:tc>
      </w:tr>
      <w:tr w:rsidR="00E93733" w14:paraId="23B96B98" w14:textId="77777777" w:rsidTr="00F30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2FB244" w14:textId="1E6C54F9" w:rsidR="00E93733" w:rsidRPr="0030637C" w:rsidRDefault="006E020D">
            <w:pPr>
              <w:rPr>
                <w:b w:val="0"/>
                <w:bCs w:val="0"/>
              </w:rPr>
            </w:pPr>
            <w:r w:rsidRPr="0030637C">
              <w:rPr>
                <w:b w:val="0"/>
                <w:bCs w:val="0"/>
              </w:rPr>
              <w:t>Time Crystals</w:t>
            </w:r>
          </w:p>
        </w:tc>
        <w:tc>
          <w:tcPr>
            <w:tcW w:w="4675" w:type="dxa"/>
          </w:tcPr>
          <w:p w14:paraId="0CD6B3B9" w14:textId="1AF08C4D" w:rsidR="00E93733" w:rsidRPr="006B2F2F" w:rsidRDefault="00D15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F2F">
              <w:t>This is another type of currency within the app. You use this currency to buy event-limited trees in the app.</w:t>
            </w:r>
            <w:r w:rsidR="00DF2684" w:rsidRPr="006B2F2F">
              <w:br/>
            </w:r>
            <w:r w:rsidR="00DF2684" w:rsidRPr="0079147E">
              <w:rPr>
                <w:color w:val="FF0000"/>
              </w:rPr>
              <w:t>Note:</w:t>
            </w:r>
            <w:r w:rsidR="00150956" w:rsidRPr="006B2F2F">
              <w:t xml:space="preserve"> </w:t>
            </w:r>
            <w:r w:rsidR="00423343">
              <w:t>Y</w:t>
            </w:r>
            <w:r w:rsidR="00150956" w:rsidRPr="006B2F2F">
              <w:t>ou can</w:t>
            </w:r>
            <w:r w:rsidR="001F25C3" w:rsidRPr="006B2F2F">
              <w:t xml:space="preserve"> only</w:t>
            </w:r>
            <w:r w:rsidR="00150956" w:rsidRPr="006B2F2F">
              <w:t xml:space="preserve"> buy time crystals with </w:t>
            </w:r>
            <w:r w:rsidR="001F25C3" w:rsidRPr="006B2F2F">
              <w:t>real world currency.</w:t>
            </w:r>
          </w:p>
        </w:tc>
      </w:tr>
      <w:tr w:rsidR="00222F99" w14:paraId="2E6A22DF" w14:textId="77777777" w:rsidTr="00F30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2EFD9" w:themeFill="accent6" w:themeFillTint="33"/>
          </w:tcPr>
          <w:p w14:paraId="0061F6BB" w14:textId="61D5A7B0" w:rsidR="00222F99" w:rsidRPr="0030637C" w:rsidRDefault="00222F99">
            <w:pPr>
              <w:rPr>
                <w:b w:val="0"/>
                <w:bCs w:val="0"/>
              </w:rPr>
            </w:pPr>
            <w:r w:rsidRPr="0030637C">
              <w:rPr>
                <w:b w:val="0"/>
                <w:bCs w:val="0"/>
              </w:rPr>
              <w:t>Sounds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49431ADB" w14:textId="48363C7A" w:rsidR="00222F99" w:rsidRPr="006B2F2F" w:rsidRDefault="00174241" w:rsidP="0079361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2F2F">
              <w:t xml:space="preserve">This </w:t>
            </w:r>
            <w:r w:rsidR="00BB4AD5" w:rsidRPr="006B2F2F">
              <w:t>is a feature that allows you to play various types of sounds during your focus session.</w:t>
            </w:r>
          </w:p>
        </w:tc>
      </w:tr>
    </w:tbl>
    <w:p w14:paraId="3EB711B8" w14:textId="24ED562E" w:rsidR="001C2BBE" w:rsidRPr="00793615" w:rsidRDefault="00793615" w:rsidP="00793615">
      <w:pPr>
        <w:pStyle w:val="Caption"/>
        <w:rPr>
          <w:rStyle w:val="SubtleEmphasis"/>
          <w:i/>
          <w:iCs w:val="0"/>
          <w:color w:val="595959" w:themeColor="text1" w:themeTint="A6"/>
        </w:rPr>
      </w:pPr>
      <w:bookmarkStart w:id="17" w:name="_Ref138052456"/>
      <w:bookmarkStart w:id="18" w:name="Table_2"/>
      <w:r>
        <w:t xml:space="preserve">Table </w:t>
      </w:r>
      <w:r w:rsidR="00A86DE8">
        <w:fldChar w:fldCharType="begin"/>
      </w:r>
      <w:r w:rsidR="00A86DE8">
        <w:instrText xml:space="preserve"> SEQ Table \* ARABIC </w:instrText>
      </w:r>
      <w:r w:rsidR="00A86DE8">
        <w:fldChar w:fldCharType="separate"/>
      </w:r>
      <w:r w:rsidR="00035B91">
        <w:rPr>
          <w:noProof/>
        </w:rPr>
        <w:t>2</w:t>
      </w:r>
      <w:r w:rsidR="00A86DE8">
        <w:rPr>
          <w:noProof/>
        </w:rPr>
        <w:fldChar w:fldCharType="end"/>
      </w:r>
      <w:bookmarkEnd w:id="17"/>
      <w:r>
        <w:t>. App Terminology</w:t>
      </w:r>
      <w:bookmarkEnd w:id="18"/>
    </w:p>
    <w:sectPr w:rsidR="001C2BBE" w:rsidRPr="00793615" w:rsidSect="003E30FF">
      <w:headerReference w:type="default" r:id="rId16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CFBE" w14:textId="77777777" w:rsidR="0076737A" w:rsidRDefault="0076737A" w:rsidP="002C257E">
      <w:pPr>
        <w:spacing w:after="0" w:line="240" w:lineRule="auto"/>
      </w:pPr>
      <w:r>
        <w:separator/>
      </w:r>
    </w:p>
  </w:endnote>
  <w:endnote w:type="continuationSeparator" w:id="0">
    <w:p w14:paraId="1F99B1E7" w14:textId="77777777" w:rsidR="0076737A" w:rsidRDefault="0076737A" w:rsidP="002C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96BB" w14:textId="77777777" w:rsidR="0076737A" w:rsidRDefault="0076737A" w:rsidP="002C257E">
      <w:pPr>
        <w:spacing w:after="0" w:line="240" w:lineRule="auto"/>
      </w:pPr>
      <w:r>
        <w:separator/>
      </w:r>
    </w:p>
  </w:footnote>
  <w:footnote w:type="continuationSeparator" w:id="0">
    <w:p w14:paraId="39B18604" w14:textId="77777777" w:rsidR="0076737A" w:rsidRDefault="0076737A" w:rsidP="002C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E8D4" w14:textId="3B1D1B75" w:rsidR="002C257E" w:rsidRDefault="002C257E">
    <w:pPr>
      <w:pStyle w:val="Header"/>
    </w:pPr>
    <w:r>
      <w:t>Quincci Li</w:t>
    </w:r>
  </w:p>
  <w:p w14:paraId="5DCE5720" w14:textId="1E551808" w:rsidR="002C257E" w:rsidRDefault="006F6E5C">
    <w:pPr>
      <w:pStyle w:val="Header"/>
    </w:pPr>
    <w:r>
      <w:t>First Time User</w:t>
    </w:r>
    <w:r w:rsidR="005D5CED">
      <w:t xml:space="preserve"> Guide on Forest</w:t>
    </w:r>
  </w:p>
  <w:p w14:paraId="0AA2F019" w14:textId="77777777" w:rsidR="002C257E" w:rsidRDefault="002C2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034F"/>
    <w:multiLevelType w:val="hybridMultilevel"/>
    <w:tmpl w:val="5C185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6F6"/>
    <w:multiLevelType w:val="hybridMultilevel"/>
    <w:tmpl w:val="283A8E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285B"/>
    <w:multiLevelType w:val="hybridMultilevel"/>
    <w:tmpl w:val="0264F4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175D"/>
    <w:multiLevelType w:val="hybridMultilevel"/>
    <w:tmpl w:val="5066CF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FA4"/>
    <w:multiLevelType w:val="hybridMultilevel"/>
    <w:tmpl w:val="35B4A0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E29DE"/>
    <w:multiLevelType w:val="hybridMultilevel"/>
    <w:tmpl w:val="D9647A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362E4"/>
    <w:multiLevelType w:val="hybridMultilevel"/>
    <w:tmpl w:val="8AAEC8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55ECE"/>
    <w:multiLevelType w:val="hybridMultilevel"/>
    <w:tmpl w:val="A07883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37A7D"/>
    <w:multiLevelType w:val="hybridMultilevel"/>
    <w:tmpl w:val="211A48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F05FB"/>
    <w:multiLevelType w:val="hybridMultilevel"/>
    <w:tmpl w:val="E1A298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83126"/>
    <w:multiLevelType w:val="hybridMultilevel"/>
    <w:tmpl w:val="C00E55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0097">
    <w:abstractNumId w:val="9"/>
  </w:num>
  <w:num w:numId="2" w16cid:durableId="996810893">
    <w:abstractNumId w:val="5"/>
  </w:num>
  <w:num w:numId="3" w16cid:durableId="2098162735">
    <w:abstractNumId w:val="3"/>
  </w:num>
  <w:num w:numId="4" w16cid:durableId="339354610">
    <w:abstractNumId w:val="0"/>
  </w:num>
  <w:num w:numId="5" w16cid:durableId="362679466">
    <w:abstractNumId w:val="4"/>
  </w:num>
  <w:num w:numId="6" w16cid:durableId="1491167981">
    <w:abstractNumId w:val="6"/>
  </w:num>
  <w:num w:numId="7" w16cid:durableId="1469669802">
    <w:abstractNumId w:val="1"/>
  </w:num>
  <w:num w:numId="8" w16cid:durableId="1273125850">
    <w:abstractNumId w:val="2"/>
  </w:num>
  <w:num w:numId="9" w16cid:durableId="649752335">
    <w:abstractNumId w:val="10"/>
  </w:num>
  <w:num w:numId="10" w16cid:durableId="645747906">
    <w:abstractNumId w:val="7"/>
  </w:num>
  <w:num w:numId="11" w16cid:durableId="1644846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C7"/>
    <w:rsid w:val="0000001B"/>
    <w:rsid w:val="00001868"/>
    <w:rsid w:val="00005D28"/>
    <w:rsid w:val="00012391"/>
    <w:rsid w:val="00013FE1"/>
    <w:rsid w:val="00021243"/>
    <w:rsid w:val="00021AF2"/>
    <w:rsid w:val="0002726A"/>
    <w:rsid w:val="0003425A"/>
    <w:rsid w:val="00035B91"/>
    <w:rsid w:val="0003627C"/>
    <w:rsid w:val="00053B56"/>
    <w:rsid w:val="000622AD"/>
    <w:rsid w:val="000808C7"/>
    <w:rsid w:val="00087C0D"/>
    <w:rsid w:val="0009387A"/>
    <w:rsid w:val="000A09D2"/>
    <w:rsid w:val="000B2E6E"/>
    <w:rsid w:val="000B320D"/>
    <w:rsid w:val="000C44E0"/>
    <w:rsid w:val="000D79EE"/>
    <w:rsid w:val="000E218A"/>
    <w:rsid w:val="000F6525"/>
    <w:rsid w:val="0010029B"/>
    <w:rsid w:val="00100B13"/>
    <w:rsid w:val="001031D2"/>
    <w:rsid w:val="00106257"/>
    <w:rsid w:val="00112CF5"/>
    <w:rsid w:val="00115A32"/>
    <w:rsid w:val="0012459C"/>
    <w:rsid w:val="0013368A"/>
    <w:rsid w:val="00150956"/>
    <w:rsid w:val="001671CD"/>
    <w:rsid w:val="00172A4C"/>
    <w:rsid w:val="00174241"/>
    <w:rsid w:val="001754A2"/>
    <w:rsid w:val="001A06BD"/>
    <w:rsid w:val="001A0A8B"/>
    <w:rsid w:val="001A7071"/>
    <w:rsid w:val="001B318E"/>
    <w:rsid w:val="001B37EA"/>
    <w:rsid w:val="001C2BBE"/>
    <w:rsid w:val="001D7ABD"/>
    <w:rsid w:val="001E2563"/>
    <w:rsid w:val="001E507B"/>
    <w:rsid w:val="001E5531"/>
    <w:rsid w:val="001E79B2"/>
    <w:rsid w:val="001F25C3"/>
    <w:rsid w:val="002013B8"/>
    <w:rsid w:val="002149ED"/>
    <w:rsid w:val="00222F99"/>
    <w:rsid w:val="00233ADE"/>
    <w:rsid w:val="00234565"/>
    <w:rsid w:val="002357A2"/>
    <w:rsid w:val="0025041A"/>
    <w:rsid w:val="002555F3"/>
    <w:rsid w:val="00261135"/>
    <w:rsid w:val="00275FDF"/>
    <w:rsid w:val="00277D91"/>
    <w:rsid w:val="00284ED1"/>
    <w:rsid w:val="00287D77"/>
    <w:rsid w:val="0029064D"/>
    <w:rsid w:val="00292CA6"/>
    <w:rsid w:val="002936CE"/>
    <w:rsid w:val="002A4DC1"/>
    <w:rsid w:val="002A7E3E"/>
    <w:rsid w:val="002C257E"/>
    <w:rsid w:val="002D587E"/>
    <w:rsid w:val="002D5A5C"/>
    <w:rsid w:val="002D7969"/>
    <w:rsid w:val="002E1C87"/>
    <w:rsid w:val="002E2A61"/>
    <w:rsid w:val="002F09A4"/>
    <w:rsid w:val="002F1804"/>
    <w:rsid w:val="0030637C"/>
    <w:rsid w:val="00307B05"/>
    <w:rsid w:val="00315DFF"/>
    <w:rsid w:val="003353E2"/>
    <w:rsid w:val="00342B6F"/>
    <w:rsid w:val="003433EA"/>
    <w:rsid w:val="003650E2"/>
    <w:rsid w:val="00371906"/>
    <w:rsid w:val="0037494F"/>
    <w:rsid w:val="00384310"/>
    <w:rsid w:val="003908BF"/>
    <w:rsid w:val="0039322F"/>
    <w:rsid w:val="00395F10"/>
    <w:rsid w:val="003A03F4"/>
    <w:rsid w:val="003B1BB6"/>
    <w:rsid w:val="003B22E0"/>
    <w:rsid w:val="003D1220"/>
    <w:rsid w:val="003D32FF"/>
    <w:rsid w:val="003D46AE"/>
    <w:rsid w:val="003E30FF"/>
    <w:rsid w:val="003F6690"/>
    <w:rsid w:val="00400701"/>
    <w:rsid w:val="00401411"/>
    <w:rsid w:val="00411460"/>
    <w:rsid w:val="00417C16"/>
    <w:rsid w:val="00423343"/>
    <w:rsid w:val="0043484B"/>
    <w:rsid w:val="00440019"/>
    <w:rsid w:val="004544E2"/>
    <w:rsid w:val="0045559A"/>
    <w:rsid w:val="0046551E"/>
    <w:rsid w:val="0047458D"/>
    <w:rsid w:val="00481C19"/>
    <w:rsid w:val="00491FA6"/>
    <w:rsid w:val="00497E98"/>
    <w:rsid w:val="004A645B"/>
    <w:rsid w:val="004A734C"/>
    <w:rsid w:val="004B093C"/>
    <w:rsid w:val="004B4671"/>
    <w:rsid w:val="004D56DA"/>
    <w:rsid w:val="004E7FFE"/>
    <w:rsid w:val="004F533C"/>
    <w:rsid w:val="005052A1"/>
    <w:rsid w:val="00513DA2"/>
    <w:rsid w:val="00514682"/>
    <w:rsid w:val="00525F55"/>
    <w:rsid w:val="005333B1"/>
    <w:rsid w:val="00542A81"/>
    <w:rsid w:val="00544C2E"/>
    <w:rsid w:val="0055050E"/>
    <w:rsid w:val="00551191"/>
    <w:rsid w:val="00571BD2"/>
    <w:rsid w:val="00573AC5"/>
    <w:rsid w:val="00584897"/>
    <w:rsid w:val="005931B3"/>
    <w:rsid w:val="00594582"/>
    <w:rsid w:val="005A058E"/>
    <w:rsid w:val="005B6B01"/>
    <w:rsid w:val="005D5CED"/>
    <w:rsid w:val="005E2FF6"/>
    <w:rsid w:val="005E4DCA"/>
    <w:rsid w:val="00603109"/>
    <w:rsid w:val="00616B63"/>
    <w:rsid w:val="00623F0B"/>
    <w:rsid w:val="00641583"/>
    <w:rsid w:val="00645EE6"/>
    <w:rsid w:val="0064665F"/>
    <w:rsid w:val="006523C9"/>
    <w:rsid w:val="00653724"/>
    <w:rsid w:val="00654D07"/>
    <w:rsid w:val="006657F1"/>
    <w:rsid w:val="00676DF7"/>
    <w:rsid w:val="0068113E"/>
    <w:rsid w:val="006821B1"/>
    <w:rsid w:val="00682DEA"/>
    <w:rsid w:val="00684313"/>
    <w:rsid w:val="006977FB"/>
    <w:rsid w:val="006A2FE2"/>
    <w:rsid w:val="006A5562"/>
    <w:rsid w:val="006B2F2F"/>
    <w:rsid w:val="006B7F7D"/>
    <w:rsid w:val="006D75A7"/>
    <w:rsid w:val="006E020D"/>
    <w:rsid w:val="006E0732"/>
    <w:rsid w:val="006F394D"/>
    <w:rsid w:val="006F6E5C"/>
    <w:rsid w:val="0070794F"/>
    <w:rsid w:val="007152E6"/>
    <w:rsid w:val="00720084"/>
    <w:rsid w:val="00723EA4"/>
    <w:rsid w:val="00725879"/>
    <w:rsid w:val="00726689"/>
    <w:rsid w:val="00736395"/>
    <w:rsid w:val="007403CD"/>
    <w:rsid w:val="0074427B"/>
    <w:rsid w:val="00762C5A"/>
    <w:rsid w:val="0076737A"/>
    <w:rsid w:val="00767440"/>
    <w:rsid w:val="007804AF"/>
    <w:rsid w:val="007812CD"/>
    <w:rsid w:val="007830FC"/>
    <w:rsid w:val="0078654A"/>
    <w:rsid w:val="0079147E"/>
    <w:rsid w:val="00793615"/>
    <w:rsid w:val="007C43CE"/>
    <w:rsid w:val="007C4DED"/>
    <w:rsid w:val="007C5E3A"/>
    <w:rsid w:val="007D02AB"/>
    <w:rsid w:val="008219E0"/>
    <w:rsid w:val="00821AA6"/>
    <w:rsid w:val="00845C09"/>
    <w:rsid w:val="008469CB"/>
    <w:rsid w:val="0085024D"/>
    <w:rsid w:val="00852980"/>
    <w:rsid w:val="00853C66"/>
    <w:rsid w:val="00857494"/>
    <w:rsid w:val="0088317C"/>
    <w:rsid w:val="0088693C"/>
    <w:rsid w:val="00893874"/>
    <w:rsid w:val="00897504"/>
    <w:rsid w:val="008A35D9"/>
    <w:rsid w:val="008B221A"/>
    <w:rsid w:val="008B4029"/>
    <w:rsid w:val="008B5AFD"/>
    <w:rsid w:val="008B7288"/>
    <w:rsid w:val="008C106B"/>
    <w:rsid w:val="008D3C6A"/>
    <w:rsid w:val="008D4810"/>
    <w:rsid w:val="008D7AF4"/>
    <w:rsid w:val="008E181D"/>
    <w:rsid w:val="008E7098"/>
    <w:rsid w:val="008F0659"/>
    <w:rsid w:val="008F1295"/>
    <w:rsid w:val="008F129C"/>
    <w:rsid w:val="009040FC"/>
    <w:rsid w:val="00923C2E"/>
    <w:rsid w:val="00925536"/>
    <w:rsid w:val="00931DC7"/>
    <w:rsid w:val="00940BA4"/>
    <w:rsid w:val="009701E2"/>
    <w:rsid w:val="00973050"/>
    <w:rsid w:val="00973782"/>
    <w:rsid w:val="00975489"/>
    <w:rsid w:val="009C1D3B"/>
    <w:rsid w:val="009C52B8"/>
    <w:rsid w:val="009C6C59"/>
    <w:rsid w:val="009E55D7"/>
    <w:rsid w:val="00A01BBB"/>
    <w:rsid w:val="00A1359A"/>
    <w:rsid w:val="00A21EC1"/>
    <w:rsid w:val="00A22C94"/>
    <w:rsid w:val="00A2612C"/>
    <w:rsid w:val="00A30C7B"/>
    <w:rsid w:val="00A45CA3"/>
    <w:rsid w:val="00A45EF7"/>
    <w:rsid w:val="00A46754"/>
    <w:rsid w:val="00A62676"/>
    <w:rsid w:val="00A63771"/>
    <w:rsid w:val="00A76B86"/>
    <w:rsid w:val="00A84C7D"/>
    <w:rsid w:val="00A86DE8"/>
    <w:rsid w:val="00A87EA5"/>
    <w:rsid w:val="00A90506"/>
    <w:rsid w:val="00A9608A"/>
    <w:rsid w:val="00AA1423"/>
    <w:rsid w:val="00AA4D80"/>
    <w:rsid w:val="00AA5F96"/>
    <w:rsid w:val="00AB4FA4"/>
    <w:rsid w:val="00AF100E"/>
    <w:rsid w:val="00AF288E"/>
    <w:rsid w:val="00AF311E"/>
    <w:rsid w:val="00AF3D83"/>
    <w:rsid w:val="00B01474"/>
    <w:rsid w:val="00B0710C"/>
    <w:rsid w:val="00B1145B"/>
    <w:rsid w:val="00B20DE3"/>
    <w:rsid w:val="00B214DD"/>
    <w:rsid w:val="00B241CC"/>
    <w:rsid w:val="00B2504A"/>
    <w:rsid w:val="00B335FF"/>
    <w:rsid w:val="00B502A8"/>
    <w:rsid w:val="00B52A86"/>
    <w:rsid w:val="00B52C83"/>
    <w:rsid w:val="00B564FD"/>
    <w:rsid w:val="00B733EE"/>
    <w:rsid w:val="00B94AF5"/>
    <w:rsid w:val="00B97831"/>
    <w:rsid w:val="00BB4451"/>
    <w:rsid w:val="00BB4AD5"/>
    <w:rsid w:val="00BC032D"/>
    <w:rsid w:val="00BC7B66"/>
    <w:rsid w:val="00BD4B3F"/>
    <w:rsid w:val="00BE2149"/>
    <w:rsid w:val="00BE704C"/>
    <w:rsid w:val="00BF2E20"/>
    <w:rsid w:val="00C05244"/>
    <w:rsid w:val="00C0671F"/>
    <w:rsid w:val="00C1592A"/>
    <w:rsid w:val="00C22BAD"/>
    <w:rsid w:val="00C33FD8"/>
    <w:rsid w:val="00C365D9"/>
    <w:rsid w:val="00C66EF7"/>
    <w:rsid w:val="00C91101"/>
    <w:rsid w:val="00C93167"/>
    <w:rsid w:val="00C93B9B"/>
    <w:rsid w:val="00CA3D4A"/>
    <w:rsid w:val="00CB1F54"/>
    <w:rsid w:val="00CB3A00"/>
    <w:rsid w:val="00CB4D56"/>
    <w:rsid w:val="00CD0FE3"/>
    <w:rsid w:val="00CE2E9A"/>
    <w:rsid w:val="00CF0386"/>
    <w:rsid w:val="00CF5916"/>
    <w:rsid w:val="00D01249"/>
    <w:rsid w:val="00D04BC1"/>
    <w:rsid w:val="00D12A14"/>
    <w:rsid w:val="00D13A83"/>
    <w:rsid w:val="00D15CFD"/>
    <w:rsid w:val="00D172FE"/>
    <w:rsid w:val="00D2475A"/>
    <w:rsid w:val="00D34D25"/>
    <w:rsid w:val="00D35B98"/>
    <w:rsid w:val="00D37E03"/>
    <w:rsid w:val="00D41921"/>
    <w:rsid w:val="00D4257A"/>
    <w:rsid w:val="00D538D7"/>
    <w:rsid w:val="00D55A97"/>
    <w:rsid w:val="00D716EB"/>
    <w:rsid w:val="00D81343"/>
    <w:rsid w:val="00D91ADA"/>
    <w:rsid w:val="00DA48A8"/>
    <w:rsid w:val="00DA594E"/>
    <w:rsid w:val="00DD4AE9"/>
    <w:rsid w:val="00DD5F1C"/>
    <w:rsid w:val="00DD685D"/>
    <w:rsid w:val="00DE1308"/>
    <w:rsid w:val="00DE26CB"/>
    <w:rsid w:val="00DE386F"/>
    <w:rsid w:val="00DF2684"/>
    <w:rsid w:val="00DF4D3E"/>
    <w:rsid w:val="00E07203"/>
    <w:rsid w:val="00E13EDD"/>
    <w:rsid w:val="00E147B0"/>
    <w:rsid w:val="00E155D4"/>
    <w:rsid w:val="00E33395"/>
    <w:rsid w:val="00E4030A"/>
    <w:rsid w:val="00E4193D"/>
    <w:rsid w:val="00E60E62"/>
    <w:rsid w:val="00E664D9"/>
    <w:rsid w:val="00E74707"/>
    <w:rsid w:val="00E93733"/>
    <w:rsid w:val="00E95F52"/>
    <w:rsid w:val="00E96629"/>
    <w:rsid w:val="00E97ABE"/>
    <w:rsid w:val="00EA2EE9"/>
    <w:rsid w:val="00EA7FE2"/>
    <w:rsid w:val="00EB0654"/>
    <w:rsid w:val="00EB5966"/>
    <w:rsid w:val="00EB5B78"/>
    <w:rsid w:val="00EB70FF"/>
    <w:rsid w:val="00EB7454"/>
    <w:rsid w:val="00EC2B19"/>
    <w:rsid w:val="00ED2740"/>
    <w:rsid w:val="00ED3FA4"/>
    <w:rsid w:val="00ED7BED"/>
    <w:rsid w:val="00EE3AF6"/>
    <w:rsid w:val="00EF0364"/>
    <w:rsid w:val="00EF302F"/>
    <w:rsid w:val="00EF55D4"/>
    <w:rsid w:val="00EF6DDA"/>
    <w:rsid w:val="00F05BE5"/>
    <w:rsid w:val="00F146B3"/>
    <w:rsid w:val="00F23AB9"/>
    <w:rsid w:val="00F305AF"/>
    <w:rsid w:val="00F30CC7"/>
    <w:rsid w:val="00F34EF4"/>
    <w:rsid w:val="00F41D15"/>
    <w:rsid w:val="00F65A26"/>
    <w:rsid w:val="00F77E91"/>
    <w:rsid w:val="00F84B93"/>
    <w:rsid w:val="00F908D0"/>
    <w:rsid w:val="00F9117A"/>
    <w:rsid w:val="00FB0CD8"/>
    <w:rsid w:val="00FB1299"/>
    <w:rsid w:val="00FB21E9"/>
    <w:rsid w:val="00FB6501"/>
    <w:rsid w:val="00FB75EF"/>
    <w:rsid w:val="00FC2B48"/>
    <w:rsid w:val="00FD4D8B"/>
    <w:rsid w:val="00FE224A"/>
    <w:rsid w:val="00FE64C1"/>
    <w:rsid w:val="00FF2BBB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1C09"/>
  <w15:chartTrackingRefBased/>
  <w15:docId w15:val="{5BDDFA02-4ECB-4810-802B-072E73AD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CA"/>
  </w:style>
  <w:style w:type="paragraph" w:styleId="Heading1">
    <w:name w:val="heading 1"/>
    <w:basedOn w:val="Normal"/>
    <w:next w:val="Normal"/>
    <w:link w:val="Heading1Char"/>
    <w:uiPriority w:val="9"/>
    <w:qFormat/>
    <w:rsid w:val="005E4DC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D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DC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D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D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D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E4D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30FF"/>
  </w:style>
  <w:style w:type="paragraph" w:styleId="Header">
    <w:name w:val="header"/>
    <w:basedOn w:val="Normal"/>
    <w:link w:val="HeaderChar"/>
    <w:uiPriority w:val="99"/>
    <w:unhideWhenUsed/>
    <w:rsid w:val="002C2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57E"/>
  </w:style>
  <w:style w:type="paragraph" w:styleId="Footer">
    <w:name w:val="footer"/>
    <w:basedOn w:val="Normal"/>
    <w:link w:val="FooterChar"/>
    <w:uiPriority w:val="99"/>
    <w:unhideWhenUsed/>
    <w:rsid w:val="002C2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57E"/>
  </w:style>
  <w:style w:type="character" w:customStyle="1" w:styleId="Heading1Char">
    <w:name w:val="Heading 1 Char"/>
    <w:basedOn w:val="DefaultParagraphFont"/>
    <w:link w:val="Heading1"/>
    <w:uiPriority w:val="9"/>
    <w:rsid w:val="005E4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A06BD"/>
    <w:pPr>
      <w:ind w:left="720"/>
      <w:contextualSpacing/>
    </w:pPr>
  </w:style>
  <w:style w:type="table" w:styleId="TableGrid">
    <w:name w:val="Table Grid"/>
    <w:basedOn w:val="TableNormal"/>
    <w:uiPriority w:val="39"/>
    <w:rsid w:val="00BC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E4DC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E4DC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60E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0E6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60E6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E4DC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F1295"/>
    <w:pPr>
      <w:spacing w:after="100"/>
      <w:ind w:left="440"/>
    </w:pPr>
  </w:style>
  <w:style w:type="paragraph" w:styleId="Caption">
    <w:name w:val="caption"/>
    <w:basedOn w:val="ListParagraph"/>
    <w:next w:val="Normal"/>
    <w:uiPriority w:val="35"/>
    <w:unhideWhenUsed/>
    <w:qFormat/>
    <w:rsid w:val="00793615"/>
    <w:pPr>
      <w:spacing w:line="240" w:lineRule="auto"/>
    </w:pPr>
    <w:rPr>
      <w:bCs/>
      <w:i/>
      <w:color w:val="595959" w:themeColor="text1" w:themeTint="A6"/>
      <w:spacing w:val="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DC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DC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DC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DC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DC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DC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E4D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DC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D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4DC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E4DCA"/>
    <w:rPr>
      <w:b/>
      <w:bCs/>
    </w:rPr>
  </w:style>
  <w:style w:type="character" w:styleId="Emphasis">
    <w:name w:val="Emphasis"/>
    <w:basedOn w:val="DefaultParagraphFont"/>
    <w:uiPriority w:val="20"/>
    <w:qFormat/>
    <w:rsid w:val="005E4DC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E4DC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DC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DC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DC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E4DC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E4D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E4DC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E4DC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E4DCA"/>
    <w:rPr>
      <w:b/>
      <w:bCs/>
      <w:smallCaps/>
    </w:rPr>
  </w:style>
  <w:style w:type="table" w:styleId="PlainTable3">
    <w:name w:val="Plain Table 3"/>
    <w:basedOn w:val="TableNormal"/>
    <w:uiPriority w:val="43"/>
    <w:rsid w:val="000A09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A09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A09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F18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80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4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1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46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11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4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462C22-2B9B-4C9E-8C81-3ECC22A8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1547</Words>
  <Characters>6995</Characters>
  <Application>Microsoft Office Word</Application>
  <DocSecurity>0</DocSecurity>
  <Lines>211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</vt:lpstr>
    </vt:vector>
  </TitlesOfParts>
  <Company>TCN 700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</dc:title>
  <dc:subject/>
  <dc:creator>Quincci Li</dc:creator>
  <cp:keywords/>
  <dc:description/>
  <cp:lastModifiedBy>Quincci Li</cp:lastModifiedBy>
  <cp:revision>2</cp:revision>
  <cp:lastPrinted>2023-06-19T13:41:00Z</cp:lastPrinted>
  <dcterms:created xsi:type="dcterms:W3CDTF">2023-06-19T13:44:00Z</dcterms:created>
  <dcterms:modified xsi:type="dcterms:W3CDTF">2023-06-19T13:44:00Z</dcterms:modified>
</cp:coreProperties>
</file>